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828"/>
        <w:gridCol w:w="4283"/>
      </w:tblGrid>
      <w:tr w:rsidR="00A35C46" w14:paraId="7AD5039E" w14:textId="77777777"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14:paraId="35A99330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СОГЛАСОВАНО:</w:t>
            </w:r>
          </w:p>
          <w:p w14:paraId="458057D4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Управляющим советом</w:t>
            </w:r>
          </w:p>
          <w:p w14:paraId="67B6441E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40 «Снегурочка»</w:t>
            </w:r>
          </w:p>
          <w:p w14:paraId="56602683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 №___ от «____»__________ 2020г.</w:t>
            </w:r>
          </w:p>
          <w:p w14:paraId="41B253D8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управляющего совета</w:t>
            </w:r>
          </w:p>
          <w:p w14:paraId="714760A7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 (</w:t>
            </w:r>
            <w:proofErr w:type="spellStart"/>
            <w:r>
              <w:rPr>
                <w:rFonts w:ascii="Times New Roman" w:hAnsi="Times New Roman"/>
                <w:sz w:val="24"/>
              </w:rPr>
              <w:t>Сыргий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Н.В.)</w:t>
            </w:r>
          </w:p>
          <w:p w14:paraId="5A53E90B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</w:p>
          <w:p w14:paraId="602026EE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</w:p>
          <w:p w14:paraId="4C8273CB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ПРИНЯТО:</w:t>
            </w:r>
          </w:p>
          <w:p w14:paraId="43A10BD6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решением педагогического совета</w:t>
            </w:r>
          </w:p>
          <w:p w14:paraId="144FE976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40 «Снегурочка»</w:t>
            </w:r>
          </w:p>
          <w:p w14:paraId="58BC09BD" w14:textId="77777777" w:rsidR="00637599" w:rsidRDefault="00637599" w:rsidP="00637599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 №___ от «____»__________ 2020г.</w:t>
            </w:r>
          </w:p>
          <w:p w14:paraId="40CE8881" w14:textId="77777777" w:rsidR="00A35C46" w:rsidRDefault="00A35C46" w:rsidP="00637599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</w:tcPr>
          <w:p w14:paraId="4E578578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УТВЕРЖДЕНО:</w:t>
            </w:r>
          </w:p>
          <w:p w14:paraId="0EA826D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Заведующим МБДОУ № 40 «Снегурочка»</w:t>
            </w:r>
          </w:p>
          <w:p w14:paraId="63E5A159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 </w:t>
            </w:r>
            <w:proofErr w:type="spellStart"/>
            <w:r>
              <w:rPr>
                <w:rFonts w:ascii="Times New Roman" w:hAnsi="Times New Roman"/>
                <w:sz w:val="24"/>
              </w:rPr>
              <w:t>Я.Н.Белик</w:t>
            </w:r>
            <w:proofErr w:type="spellEnd"/>
          </w:p>
          <w:p w14:paraId="7B6BBE7A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 № _________________ </w:t>
            </w:r>
          </w:p>
          <w:p w14:paraId="6F7744C8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«____»_____________ 2020г.</w:t>
            </w:r>
          </w:p>
          <w:p w14:paraId="4D968D3D" w14:textId="77777777" w:rsidR="00A35C46" w:rsidRDefault="00A35C46">
            <w:pPr>
              <w:pStyle w:val="aa"/>
              <w:rPr>
                <w:rFonts w:ascii="Times New Roman" w:hAnsi="Times New Roman"/>
                <w:sz w:val="24"/>
              </w:rPr>
            </w:pPr>
          </w:p>
          <w:p w14:paraId="23B53C3F" w14:textId="77777777" w:rsidR="00A35C46" w:rsidRDefault="00A35C46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</w:tr>
    </w:tbl>
    <w:p w14:paraId="58F8B038" w14:textId="77777777" w:rsidR="00A35C46" w:rsidRDefault="00A35C46">
      <w:pPr>
        <w:pStyle w:val="aa"/>
        <w:jc w:val="center"/>
        <w:rPr>
          <w:rFonts w:ascii="Times New Roman" w:hAnsi="Times New Roman"/>
          <w:sz w:val="24"/>
        </w:rPr>
      </w:pPr>
    </w:p>
    <w:p w14:paraId="578D3CDE" w14:textId="77777777" w:rsidR="00A35C46" w:rsidRDefault="00A35C46">
      <w:pPr>
        <w:pStyle w:val="aa"/>
        <w:jc w:val="center"/>
        <w:rPr>
          <w:rFonts w:ascii="Times New Roman" w:hAnsi="Times New Roman"/>
        </w:rPr>
      </w:pPr>
    </w:p>
    <w:p w14:paraId="6064F966" w14:textId="77777777" w:rsidR="00A35C46" w:rsidRDefault="00A35C46">
      <w:pPr>
        <w:pStyle w:val="aa"/>
        <w:jc w:val="center"/>
        <w:rPr>
          <w:rFonts w:ascii="Times New Roman" w:hAnsi="Times New Roman"/>
        </w:rPr>
      </w:pPr>
    </w:p>
    <w:p w14:paraId="1CC09559" w14:textId="77777777" w:rsidR="00A35C46" w:rsidRDefault="00A35C46">
      <w:pPr>
        <w:spacing w:after="0" w:line="240" w:lineRule="auto"/>
        <w:rPr>
          <w:rFonts w:ascii="Times New Roman" w:hAnsi="Times New Roman"/>
          <w:sz w:val="24"/>
        </w:rPr>
      </w:pPr>
    </w:p>
    <w:p w14:paraId="232E4243" w14:textId="77777777" w:rsidR="00A35C46" w:rsidRDefault="00A35C46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14:paraId="40B0D064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РАБОЧАЯ ПРОГРАММА</w:t>
      </w:r>
    </w:p>
    <w:p w14:paraId="5A37742D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группы № 13 «Гномик»</w:t>
      </w:r>
    </w:p>
    <w:p w14:paraId="1C70D91D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(младший дошкольный возраст с 3 - 4 лет)</w:t>
      </w:r>
    </w:p>
    <w:p w14:paraId="3045DD31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2020 - 2021  учебный год</w:t>
      </w:r>
    </w:p>
    <w:p w14:paraId="0343685D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C0756CE" w14:textId="77777777" w:rsidR="00A35C46" w:rsidRDefault="00A35C46">
      <w:pPr>
        <w:spacing w:after="0" w:line="240" w:lineRule="auto"/>
        <w:ind w:left="5387"/>
        <w:jc w:val="both"/>
        <w:rPr>
          <w:rFonts w:ascii="Times New Roman" w:hAnsi="Times New Roman"/>
          <w:sz w:val="28"/>
        </w:rPr>
      </w:pPr>
    </w:p>
    <w:p w14:paraId="5099FE52" w14:textId="77777777" w:rsidR="00A35C46" w:rsidRDefault="00A35C46">
      <w:pPr>
        <w:spacing w:after="0" w:line="240" w:lineRule="auto"/>
        <w:ind w:left="5387"/>
        <w:jc w:val="both"/>
        <w:rPr>
          <w:rFonts w:ascii="Times New Roman" w:hAnsi="Times New Roman"/>
          <w:sz w:val="28"/>
        </w:rPr>
      </w:pPr>
    </w:p>
    <w:p w14:paraId="3EBE6655" w14:textId="77777777" w:rsidR="00A35C46" w:rsidRDefault="00A35C46">
      <w:pPr>
        <w:spacing w:after="0" w:line="240" w:lineRule="auto"/>
        <w:ind w:left="5387"/>
        <w:jc w:val="both"/>
        <w:rPr>
          <w:rFonts w:ascii="Times New Roman" w:hAnsi="Times New Roman"/>
          <w:sz w:val="28"/>
        </w:rPr>
      </w:pPr>
    </w:p>
    <w:p w14:paraId="29689CDA" w14:textId="77777777" w:rsidR="00A35C46" w:rsidRDefault="00A35C46">
      <w:pPr>
        <w:spacing w:after="0" w:line="240" w:lineRule="auto"/>
        <w:ind w:left="5387"/>
        <w:jc w:val="both"/>
        <w:rPr>
          <w:rFonts w:ascii="Times New Roman" w:hAnsi="Times New Roman"/>
          <w:sz w:val="28"/>
        </w:rPr>
      </w:pPr>
    </w:p>
    <w:p w14:paraId="2D562619" w14:textId="77777777" w:rsidR="00A35C46" w:rsidRDefault="00A35C46">
      <w:pPr>
        <w:spacing w:after="0" w:line="240" w:lineRule="auto"/>
        <w:ind w:left="5387"/>
        <w:jc w:val="both"/>
        <w:rPr>
          <w:rFonts w:ascii="Times New Roman" w:hAnsi="Times New Roman"/>
          <w:sz w:val="28"/>
        </w:rPr>
      </w:pPr>
    </w:p>
    <w:p w14:paraId="5D004AD2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F434DE7" w14:textId="77777777" w:rsidR="00A35C46" w:rsidRDefault="00A35C46">
      <w:pPr>
        <w:spacing w:after="0" w:line="240" w:lineRule="auto"/>
        <w:ind w:left="5387"/>
        <w:jc w:val="both"/>
        <w:rPr>
          <w:rFonts w:ascii="Times New Roman" w:hAnsi="Times New Roman"/>
          <w:sz w:val="28"/>
        </w:rPr>
      </w:pPr>
    </w:p>
    <w:p w14:paraId="04107B2D" w14:textId="77777777" w:rsidR="00A35C46" w:rsidRDefault="004F6CED">
      <w:pPr>
        <w:spacing w:after="0" w:line="240" w:lineRule="auto"/>
        <w:rPr>
          <w:rFonts w:ascii="Times New Roman" w:hAnsi="Times New Roman"/>
          <w:b/>
          <w:sz w:val="24"/>
        </w:rPr>
      </w:pPr>
      <w:r w:rsidRPr="00330CBB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</w:t>
      </w:r>
      <w:r w:rsidR="006E5E26" w:rsidRPr="00330CBB">
        <w:rPr>
          <w:rFonts w:ascii="Times New Roman" w:hAnsi="Times New Roman"/>
          <w:b/>
          <w:sz w:val="24"/>
        </w:rPr>
        <w:t>Составители:</w:t>
      </w:r>
    </w:p>
    <w:p w14:paraId="3B5B1118" w14:textId="77777777" w:rsidR="009251BC" w:rsidRDefault="009251BC" w:rsidP="009251BC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Кубракова С.В.</w:t>
      </w:r>
    </w:p>
    <w:p w14:paraId="07522253" w14:textId="51DFE7FD" w:rsidR="00A35C46" w:rsidRDefault="009251BC" w:rsidP="009251BC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proofErr w:type="spellStart"/>
      <w:r w:rsidR="006E5E26">
        <w:rPr>
          <w:rFonts w:ascii="Times New Roman" w:hAnsi="Times New Roman"/>
          <w:sz w:val="24"/>
        </w:rPr>
        <w:t>Старовойтенко</w:t>
      </w:r>
      <w:proofErr w:type="spellEnd"/>
      <w:r w:rsidR="006E5E26">
        <w:rPr>
          <w:rFonts w:ascii="Times New Roman" w:hAnsi="Times New Roman"/>
          <w:sz w:val="24"/>
        </w:rPr>
        <w:t xml:space="preserve"> И.В.</w:t>
      </w:r>
    </w:p>
    <w:p w14:paraId="71795F5A" w14:textId="77777777" w:rsidR="00330CBB" w:rsidRPr="00330CBB" w:rsidRDefault="006E5E26">
      <w:pPr>
        <w:spacing w:after="0" w:line="240" w:lineRule="auto"/>
        <w:ind w:left="538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 w:rsidRPr="00330CBB">
        <w:rPr>
          <w:rFonts w:ascii="Times New Roman" w:hAnsi="Times New Roman"/>
          <w:b/>
          <w:sz w:val="24"/>
        </w:rPr>
        <w:t xml:space="preserve">Учитель: </w:t>
      </w:r>
    </w:p>
    <w:p w14:paraId="584BFBDA" w14:textId="77777777" w:rsidR="00A35C46" w:rsidRDefault="00330CBB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 w:rsidR="006E5E26">
        <w:rPr>
          <w:rFonts w:ascii="Times New Roman" w:hAnsi="Times New Roman"/>
          <w:sz w:val="24"/>
        </w:rPr>
        <w:t>Евстафьева Г.В.</w:t>
      </w:r>
    </w:p>
    <w:p w14:paraId="7609B348" w14:textId="77777777" w:rsidR="00A35C46" w:rsidRDefault="006E5E26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330CBB">
        <w:rPr>
          <w:rFonts w:ascii="Times New Roman" w:hAnsi="Times New Roman"/>
          <w:sz w:val="24"/>
        </w:rPr>
        <w:t xml:space="preserve">               </w:t>
      </w:r>
      <w:proofErr w:type="spellStart"/>
      <w:r>
        <w:rPr>
          <w:rFonts w:ascii="Times New Roman" w:hAnsi="Times New Roman"/>
          <w:sz w:val="24"/>
        </w:rPr>
        <w:t>Роот</w:t>
      </w:r>
      <w:proofErr w:type="spellEnd"/>
      <w:r>
        <w:rPr>
          <w:rFonts w:ascii="Times New Roman" w:hAnsi="Times New Roman"/>
          <w:sz w:val="24"/>
        </w:rPr>
        <w:t xml:space="preserve"> Н.М.</w:t>
      </w:r>
    </w:p>
    <w:p w14:paraId="6D2FD03B" w14:textId="77777777" w:rsidR="00A90501" w:rsidRPr="00330CBB" w:rsidRDefault="00A90501">
      <w:pPr>
        <w:spacing w:after="0" w:line="240" w:lineRule="auto"/>
        <w:ind w:left="538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 w:rsidRPr="00330CBB">
        <w:rPr>
          <w:rFonts w:ascii="Times New Roman" w:hAnsi="Times New Roman"/>
          <w:b/>
          <w:sz w:val="24"/>
        </w:rPr>
        <w:t>Педагог-психолог:</w:t>
      </w:r>
    </w:p>
    <w:p w14:paraId="5E546A08" w14:textId="77777777" w:rsidR="00A90501" w:rsidRDefault="00A90501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proofErr w:type="spellStart"/>
      <w:r>
        <w:rPr>
          <w:rFonts w:ascii="Times New Roman" w:hAnsi="Times New Roman"/>
          <w:sz w:val="24"/>
        </w:rPr>
        <w:t>Семушина</w:t>
      </w:r>
      <w:proofErr w:type="spellEnd"/>
      <w:r>
        <w:rPr>
          <w:rFonts w:ascii="Times New Roman" w:hAnsi="Times New Roman"/>
          <w:sz w:val="24"/>
        </w:rPr>
        <w:t xml:space="preserve"> Ж.В.</w:t>
      </w:r>
    </w:p>
    <w:p w14:paraId="6774A5D2" w14:textId="77777777" w:rsidR="00330CBB" w:rsidRPr="00330CBB" w:rsidRDefault="00A90501">
      <w:pPr>
        <w:spacing w:after="0" w:line="240" w:lineRule="auto"/>
        <w:ind w:left="538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 w:rsidRPr="00330CBB">
        <w:rPr>
          <w:rFonts w:ascii="Times New Roman" w:hAnsi="Times New Roman"/>
          <w:b/>
          <w:sz w:val="24"/>
        </w:rPr>
        <w:t>Логопед:</w:t>
      </w:r>
      <w:r w:rsidR="00330CBB" w:rsidRPr="00330CBB">
        <w:rPr>
          <w:rFonts w:ascii="Times New Roman" w:hAnsi="Times New Roman"/>
          <w:b/>
          <w:sz w:val="24"/>
        </w:rPr>
        <w:t xml:space="preserve"> </w:t>
      </w:r>
    </w:p>
    <w:p w14:paraId="010A5F3B" w14:textId="77777777" w:rsidR="00A90501" w:rsidRDefault="00330CBB">
      <w:pPr>
        <w:spacing w:after="0" w:line="240" w:lineRule="auto"/>
        <w:ind w:left="538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Слепухина А.С.</w:t>
      </w:r>
      <w:r w:rsidR="00A90501">
        <w:rPr>
          <w:rFonts w:ascii="Times New Roman" w:hAnsi="Times New Roman"/>
          <w:sz w:val="24"/>
        </w:rPr>
        <w:t xml:space="preserve"> </w:t>
      </w:r>
    </w:p>
    <w:p w14:paraId="05F40A2B" w14:textId="77777777" w:rsidR="00A35C46" w:rsidRDefault="00A35C46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E36BBC8" w14:textId="77777777" w:rsidR="00A35C46" w:rsidRDefault="00A35C46"/>
    <w:p w14:paraId="14CEDAC8" w14:textId="77777777" w:rsidR="00A35C46" w:rsidRDefault="00A35C46"/>
    <w:p w14:paraId="5EABED44" w14:textId="77777777" w:rsidR="00A35C46" w:rsidRDefault="00A35C46"/>
    <w:p w14:paraId="04BA35E7" w14:textId="77777777" w:rsidR="00A35C46" w:rsidRDefault="00A35C46"/>
    <w:p w14:paraId="76B29D7B" w14:textId="77777777" w:rsidR="00637599" w:rsidRDefault="00637599"/>
    <w:p w14:paraId="3D506B39" w14:textId="77777777" w:rsidR="00A35C46" w:rsidRDefault="006E5E26" w:rsidP="00A9050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Сургут</w:t>
      </w:r>
    </w:p>
    <w:p w14:paraId="512E4724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Содержание</w:t>
      </w:r>
    </w:p>
    <w:p w14:paraId="776C1D52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pacing w:val="-15"/>
          <w:sz w:val="24"/>
        </w:rPr>
      </w:pPr>
      <w:r>
        <w:rPr>
          <w:rFonts w:ascii="Times New Roman" w:hAnsi="Times New Roman"/>
          <w:b/>
          <w:spacing w:val="-15"/>
          <w:sz w:val="24"/>
        </w:rPr>
        <w:t>I .    Целевой раздел</w:t>
      </w:r>
    </w:p>
    <w:p w14:paraId="09ADCC8D" w14:textId="77777777" w:rsidR="00A35C46" w:rsidRDefault="006E5E26">
      <w:pPr>
        <w:pStyle w:val="ae"/>
        <w:numPr>
          <w:ilvl w:val="1"/>
          <w:numId w:val="1"/>
        </w:numPr>
        <w:spacing w:after="0" w:line="240" w:lineRule="auto"/>
        <w:ind w:right="-28"/>
        <w:jc w:val="both"/>
        <w:rPr>
          <w:rFonts w:ascii="Times New Roman" w:hAnsi="Times New Roman"/>
          <w:spacing w:val="-15"/>
          <w:sz w:val="24"/>
        </w:rPr>
      </w:pPr>
      <w:r>
        <w:rPr>
          <w:rFonts w:ascii="Times New Roman" w:hAnsi="Times New Roman"/>
          <w:spacing w:val="-15"/>
          <w:sz w:val="24"/>
        </w:rPr>
        <w:t>Пояснительная записка.</w:t>
      </w:r>
    </w:p>
    <w:p w14:paraId="6B8CF724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pacing w:val="-15"/>
          <w:sz w:val="24"/>
        </w:rPr>
      </w:pPr>
      <w:r>
        <w:rPr>
          <w:rFonts w:ascii="Times New Roman" w:hAnsi="Times New Roman"/>
          <w:spacing w:val="-15"/>
          <w:sz w:val="24"/>
        </w:rPr>
        <w:t>1.1.1 Цели и задачи реализации программы.</w:t>
      </w:r>
    </w:p>
    <w:p w14:paraId="19F20994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pacing w:val="-15"/>
          <w:sz w:val="24"/>
        </w:rPr>
      </w:pPr>
      <w:r>
        <w:rPr>
          <w:rFonts w:ascii="Times New Roman" w:hAnsi="Times New Roman"/>
          <w:spacing w:val="-15"/>
          <w:sz w:val="24"/>
        </w:rPr>
        <w:t xml:space="preserve">1.1.2. Принципы и  подходы к формированию РП дошкольного образования </w:t>
      </w:r>
    </w:p>
    <w:p w14:paraId="75664303" w14:textId="77777777" w:rsidR="00A35C46" w:rsidRDefault="006E5E26">
      <w:pPr>
        <w:ind w:right="-28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pacing w:val="-15"/>
          <w:sz w:val="24"/>
        </w:rPr>
        <w:t xml:space="preserve">1.1.3. </w:t>
      </w:r>
      <w:r>
        <w:rPr>
          <w:rFonts w:ascii="Times New Roman" w:hAnsi="Times New Roman"/>
          <w:sz w:val="24"/>
        </w:rPr>
        <w:t>Значимые характеристики воспитанников группы № 13 «Гномик» младшего  дошкольного возраста для реализации рабочей программы.</w:t>
      </w:r>
    </w:p>
    <w:p w14:paraId="6F25B888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pacing w:val="-15"/>
          <w:sz w:val="24"/>
        </w:rPr>
      </w:pPr>
      <w:r>
        <w:rPr>
          <w:rFonts w:ascii="Times New Roman" w:hAnsi="Times New Roman"/>
          <w:spacing w:val="-15"/>
          <w:sz w:val="24"/>
        </w:rPr>
        <w:t>1.2. Планируемые результаты освоения  Программы.</w:t>
      </w:r>
    </w:p>
    <w:p w14:paraId="15252FB9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pacing w:val="-15"/>
          <w:sz w:val="24"/>
        </w:rPr>
      </w:pPr>
      <w:r>
        <w:rPr>
          <w:rFonts w:ascii="Times New Roman" w:hAnsi="Times New Roman"/>
          <w:b/>
          <w:spacing w:val="-15"/>
          <w:sz w:val="24"/>
        </w:rPr>
        <w:t>II. Содержательный  раздел</w:t>
      </w:r>
    </w:p>
    <w:p w14:paraId="4EA4787D" w14:textId="77777777" w:rsidR="00A35C46" w:rsidRDefault="006E5E26">
      <w:pPr>
        <w:pStyle w:val="ae"/>
        <w:numPr>
          <w:ilvl w:val="1"/>
          <w:numId w:val="2"/>
        </w:num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Описание образовательной деятельности по РП.</w:t>
      </w:r>
    </w:p>
    <w:p w14:paraId="16AF3AAA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Вариативные формы, способы, методы и средства реализации РП с учетом индивидуальных особенностей воспитанников группы, специфики их индивидуальных образовательных потребностей и интересов.</w:t>
      </w:r>
    </w:p>
    <w:p w14:paraId="5B6A4AC5" w14:textId="77777777" w:rsidR="00A35C46" w:rsidRDefault="006E5E26">
      <w:pPr>
        <w:tabs>
          <w:tab w:val="left" w:pos="2715"/>
        </w:tabs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Style w:val="60pt0"/>
          <w:rFonts w:ascii="Times New Roman" w:hAnsi="Times New Roman"/>
          <w:sz w:val="24"/>
        </w:rPr>
        <w:t>2.3.</w:t>
      </w:r>
      <w:r>
        <w:rPr>
          <w:rFonts w:ascii="Times New Roman" w:hAnsi="Times New Roman"/>
          <w:sz w:val="24"/>
        </w:rPr>
        <w:t>Описание  образовательной  деятельности  по  профессиональной  коррекции нарушений развития воспитанников группы.</w:t>
      </w:r>
    </w:p>
    <w:p w14:paraId="17C35E8E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Описание образовательной деятельности по коррекции нарушений </w:t>
      </w:r>
      <w:proofErr w:type="spellStart"/>
      <w:r>
        <w:rPr>
          <w:rFonts w:ascii="Times New Roman" w:hAnsi="Times New Roman"/>
          <w:sz w:val="24"/>
        </w:rPr>
        <w:t>развитиявоспитанников</w:t>
      </w:r>
      <w:proofErr w:type="spellEnd"/>
      <w:r>
        <w:rPr>
          <w:rFonts w:ascii="Times New Roman" w:hAnsi="Times New Roman"/>
          <w:sz w:val="24"/>
        </w:rPr>
        <w:t xml:space="preserve"> с ОВЗ.</w:t>
      </w:r>
    </w:p>
    <w:p w14:paraId="3D0F3225" w14:textId="77777777" w:rsidR="00A35C46" w:rsidRDefault="006E5E26">
      <w:pPr>
        <w:pStyle w:val="aa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Особенности образовательной деятельности разных видов и культурных практик.</w:t>
      </w:r>
    </w:p>
    <w:p w14:paraId="0B039700" w14:textId="77777777" w:rsidR="00A35C46" w:rsidRDefault="006E5E26">
      <w:pPr>
        <w:pStyle w:val="aa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 Описание образовательной деятельности разных видов и культурных практик, с учетом специфики национальных, социокультурных и иных условий группы №13 «Гномик».</w:t>
      </w:r>
    </w:p>
    <w:p w14:paraId="23C4A182" w14:textId="77777777" w:rsidR="00A35C46" w:rsidRDefault="006E5E26">
      <w:pPr>
        <w:pStyle w:val="aa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  Способы и направления поддержки детской инициативы.</w:t>
      </w:r>
    </w:p>
    <w:p w14:paraId="4974CF25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 Особенности взаимодействия педагогического коллектива с семьями воспитанников.</w:t>
      </w:r>
    </w:p>
    <w:p w14:paraId="213B8CE5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2.6.1.Модель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ОПДО муниципального бюджетного дошкольного образовательного учреждения детского сада № 40 «Снегурочка».</w:t>
      </w:r>
    </w:p>
    <w:p w14:paraId="0498E77D" w14:textId="77777777" w:rsidR="00A35C46" w:rsidRDefault="006E5E26">
      <w:pPr>
        <w:pStyle w:val="ConsPlusNormal"/>
        <w:tabs>
          <w:tab w:val="left" w:pos="584"/>
        </w:tabs>
        <w:ind w:left="33"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2.6.2. Способы и направления поддержки детской инициативы, с учетом специфики потребностей и образовательных инициатив семей воспитанников группы.</w:t>
      </w:r>
    </w:p>
    <w:p w14:paraId="78F56605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15"/>
          <w:sz w:val="24"/>
        </w:rPr>
        <w:t>III. Организационный раздел.</w:t>
      </w:r>
    </w:p>
    <w:p w14:paraId="7957D62F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3.1.1.Материально – техническое обеспечение группы №13 «Гномик».</w:t>
      </w:r>
    </w:p>
    <w:p w14:paraId="39C0B964" w14:textId="77777777" w:rsidR="00A35C46" w:rsidRDefault="006E5E26">
      <w:pPr>
        <w:spacing w:after="0" w:line="240" w:lineRule="auto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3.1.2. Описание средств обучения муниципального бюджетного дошкольного образовательного учреждения детского сада № 40 «Снегурочка» представлено в разделе 3.1. ОПДО</w:t>
      </w:r>
    </w:p>
    <w:p w14:paraId="319515F5" w14:textId="77777777" w:rsidR="00A35C46" w:rsidRDefault="006E5E26">
      <w:pPr>
        <w:spacing w:after="0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Описание особенностей организации развивающей предметно-пространственной среды группы.</w:t>
      </w:r>
    </w:p>
    <w:p w14:paraId="3F782FAC" w14:textId="77777777" w:rsidR="00A35C46" w:rsidRDefault="006E5E26">
      <w:pPr>
        <w:spacing w:after="0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Распорядок образовательной деятельности во второй младшей группе</w:t>
      </w:r>
      <w:r w:rsidR="00A454C7">
        <w:rPr>
          <w:rFonts w:ascii="Times New Roman" w:hAnsi="Times New Roman"/>
          <w:sz w:val="24"/>
        </w:rPr>
        <w:t xml:space="preserve"> № 13 «Гномик» </w:t>
      </w:r>
      <w:r>
        <w:rPr>
          <w:rFonts w:ascii="Times New Roman" w:hAnsi="Times New Roman"/>
          <w:sz w:val="24"/>
        </w:rPr>
        <w:t xml:space="preserve"> (3-4 года).</w:t>
      </w:r>
    </w:p>
    <w:p w14:paraId="00C9A0E5" w14:textId="77777777" w:rsidR="00A35C46" w:rsidRDefault="006E5E26">
      <w:pPr>
        <w:spacing w:after="0"/>
        <w:ind w:right="-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Литература.</w:t>
      </w:r>
    </w:p>
    <w:p w14:paraId="522E28A3" w14:textId="77777777" w:rsidR="00A35C46" w:rsidRDefault="006E5E26">
      <w:pPr>
        <w:spacing w:after="0"/>
        <w:ind w:right="-2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Приложение.</w:t>
      </w:r>
    </w:p>
    <w:p w14:paraId="4FD9DEF0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744A8DCD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6B2EF1E6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0302EB49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22090432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4EF2C03E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51C5DF57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2F15FE20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79C2CC37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41215BD5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37CCCBFA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46BA083E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69DB04DE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1256AA65" w14:textId="77777777" w:rsidR="00A35C46" w:rsidRDefault="00A35C46">
      <w:pPr>
        <w:spacing w:after="0"/>
        <w:jc w:val="both"/>
        <w:rPr>
          <w:rFonts w:ascii="Times New Roman" w:hAnsi="Times New Roman"/>
          <w:sz w:val="24"/>
        </w:rPr>
      </w:pPr>
    </w:p>
    <w:p w14:paraId="21D38DD4" w14:textId="77777777" w:rsidR="00A35C46" w:rsidRDefault="006E5E26">
      <w:pPr>
        <w:pStyle w:val="ae"/>
        <w:numPr>
          <w:ilvl w:val="0"/>
          <w:numId w:val="3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Целевой раздел</w:t>
      </w:r>
    </w:p>
    <w:p w14:paraId="4BF4CD24" w14:textId="77777777" w:rsidR="00A35C46" w:rsidRDefault="006E5E26">
      <w:pPr>
        <w:pStyle w:val="ae"/>
        <w:numPr>
          <w:ilvl w:val="1"/>
          <w:numId w:val="3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14:paraId="096EB0BA" w14:textId="77777777" w:rsidR="00A35C46" w:rsidRDefault="006E5E26">
      <w:pPr>
        <w:spacing w:before="60" w:after="6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группы №13 «Гномик» (младший дошкольный возраст 3-4 года), разработана</w:t>
      </w:r>
      <w:r w:rsidR="0063759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</w:t>
      </w:r>
      <w:r w:rsidR="00637599">
        <w:rPr>
          <w:rFonts w:ascii="Times New Roman" w:hAnsi="Times New Roman"/>
          <w:sz w:val="24"/>
        </w:rPr>
        <w:t xml:space="preserve">Основной </w:t>
      </w:r>
      <w:r>
        <w:rPr>
          <w:rFonts w:ascii="Times New Roman" w:hAnsi="Times New Roman"/>
          <w:sz w:val="24"/>
        </w:rPr>
        <w:t>Образовательной программой дошкольного образования муниципального бюджетного дошкольного образовательного учреждения</w:t>
      </w:r>
      <w:r w:rsidR="002D525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детского сада № 40 «Снегурочка».</w:t>
      </w:r>
    </w:p>
    <w:p w14:paraId="767E9075" w14:textId="77777777" w:rsidR="002D5250" w:rsidRDefault="002D5250" w:rsidP="002D52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Рабочая программа состоит из обязательной части и части, формируемой участниками образовательных отношений, при этом обе части являются взаимодополняющими и необходимыми. Соотношение объема обязательной части Программы и части, формируемой участниками образовательных отношений, определено как 60% и 40%.</w:t>
      </w:r>
    </w:p>
    <w:p w14:paraId="7078BDE1" w14:textId="77777777" w:rsidR="002D5250" w:rsidRPr="00094013" w:rsidRDefault="002D5250" w:rsidP="002D5250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094013">
        <w:rPr>
          <w:rFonts w:ascii="Times New Roman" w:hAnsi="Times New Roman"/>
          <w:b/>
          <w:sz w:val="24"/>
          <w:szCs w:val="24"/>
        </w:rPr>
        <w:t xml:space="preserve">Нормативно-правовые основания образовательной программы. </w:t>
      </w:r>
    </w:p>
    <w:p w14:paraId="631957CC" w14:textId="77777777" w:rsidR="002D5250" w:rsidRDefault="002D5250" w:rsidP="003B61DB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570214">
        <w:rPr>
          <w:rFonts w:ascii="Times New Roman" w:hAnsi="Times New Roman"/>
          <w:sz w:val="24"/>
          <w:szCs w:val="24"/>
        </w:rPr>
        <w:t xml:space="preserve">При разработке Программы учитывались следующие нормативные документы:  </w:t>
      </w:r>
    </w:p>
    <w:p w14:paraId="5E4A1F13" w14:textId="77777777" w:rsidR="002D5250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Федеральный закон «Об образовании в РФ» от 29 декабря 2012 г. № 273-ФЗ;</w:t>
      </w:r>
    </w:p>
    <w:p w14:paraId="5C97004E" w14:textId="77777777" w:rsidR="002D5250" w:rsidRPr="00094013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Приказ Министерства образования и науки РФ от 17 октября 2013 г. № 1155 «Об утверждении федерального государственного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образовательного стандарта дошкольного образования» (Зарегистрировано в Минюсте РФ 14 ноября 2013 г. № 30384);</w:t>
      </w:r>
    </w:p>
    <w:p w14:paraId="27F39976" w14:textId="77777777" w:rsidR="002D5250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Постановление Главного государственного санитарного врача Российской Федерации от 15 мая 2013 г. № 26 г. Москва от «Об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утверждении СанПиН 2.4.1.3049-13 «Санитарно- эпидемиологические требования к устройству, содержанию и организации режима</w:t>
      </w:r>
      <w:r w:rsidRPr="00094013">
        <w:rPr>
          <w:rFonts w:ascii="Times New Roman" w:hAnsi="Times New Roman"/>
          <w:sz w:val="24"/>
          <w:szCs w:val="24"/>
        </w:rPr>
        <w:br/>
      </w:r>
      <w:r w:rsidRPr="00094013">
        <w:rPr>
          <w:rStyle w:val="fontstyle010"/>
          <w:color w:val="auto"/>
        </w:rPr>
        <w:t>работы дошкольных образовательных организаций» (Зарегистрировано в Минюсте России29 мая 2013 г. № 28564);</w:t>
      </w:r>
    </w:p>
    <w:p w14:paraId="475317A3" w14:textId="77777777" w:rsidR="002D5250" w:rsidRPr="00094013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Постановление Правительства Российской Федерации от 5 августа 2013 г. № 662 «Об осуществлении мониторинга системы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образования»;</w:t>
      </w:r>
    </w:p>
    <w:p w14:paraId="59BEA4E6" w14:textId="77777777" w:rsidR="002D5250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Приказ Министерства образования и науки РФ от 30 августа 2013 г. № 1014 «Об утверждении Порядка организации и осуществления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образовательной деятельности по основным общеобразовательным программам – образовательным программам дошкольного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образования» (Зарегистрировано в Минюсте России 26.09.2013 № 30038);</w:t>
      </w:r>
    </w:p>
    <w:p w14:paraId="01C8FFD9" w14:textId="77777777" w:rsidR="002D5250" w:rsidRPr="00A90398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Приказ Министерства образования и науки РФ от 14 июня 2013 г. № 462 г. Москва «Об утверждении Порядка проведения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самообследования образовательной организацией» (Зарегистрирован в Минюсте РФ 27 июня 2013 г. № 28908);</w:t>
      </w:r>
    </w:p>
    <w:p w14:paraId="170BD7B7" w14:textId="77777777" w:rsidR="002D5250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 xml:space="preserve">Национальная доктрина образования РФ на период 2000-2025 </w:t>
      </w:r>
      <w:proofErr w:type="spellStart"/>
      <w:r w:rsidRPr="00094013">
        <w:rPr>
          <w:rStyle w:val="fontstyle010"/>
          <w:color w:val="auto"/>
        </w:rPr>
        <w:t>г.г</w:t>
      </w:r>
      <w:proofErr w:type="spellEnd"/>
      <w:r w:rsidRPr="00094013">
        <w:rPr>
          <w:rStyle w:val="fontstyle010"/>
          <w:color w:val="auto"/>
        </w:rPr>
        <w:t>.;</w:t>
      </w:r>
    </w:p>
    <w:p w14:paraId="3C5F3D95" w14:textId="77777777" w:rsidR="002D5250" w:rsidRPr="0004500B" w:rsidRDefault="002D5250" w:rsidP="003B61DB">
      <w:pPr>
        <w:pStyle w:val="aa"/>
        <w:numPr>
          <w:ilvl w:val="0"/>
          <w:numId w:val="10"/>
        </w:numPr>
        <w:ind w:left="0"/>
        <w:rPr>
          <w:rStyle w:val="fontstyle010"/>
          <w:color w:val="auto"/>
        </w:rPr>
      </w:pPr>
      <w:r w:rsidRPr="0004500B">
        <w:rPr>
          <w:rFonts w:ascii="Times New Roman" w:hAnsi="Times New Roman"/>
          <w:sz w:val="24"/>
          <w:szCs w:val="24"/>
          <w:highlight w:val="yellow"/>
        </w:rPr>
        <w:t>Указ Президента Российской Федерации от 07.05.2018 г. № 204 «О национальных целях и стратегических задач</w:t>
      </w:r>
      <w:r>
        <w:rPr>
          <w:rFonts w:ascii="Times New Roman" w:hAnsi="Times New Roman"/>
          <w:sz w:val="24"/>
          <w:szCs w:val="24"/>
          <w:highlight w:val="yellow"/>
        </w:rPr>
        <w:t xml:space="preserve">ах развития </w:t>
      </w:r>
      <w:r w:rsidRPr="0004500B">
        <w:rPr>
          <w:rFonts w:ascii="Times New Roman" w:hAnsi="Times New Roman"/>
          <w:sz w:val="24"/>
          <w:szCs w:val="24"/>
          <w:highlight w:val="yellow"/>
        </w:rPr>
        <w:t>Российской Федерации на период до 2024 года»;</w:t>
      </w:r>
    </w:p>
    <w:p w14:paraId="2CCA4D27" w14:textId="77777777" w:rsidR="002D5250" w:rsidRPr="00B70552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Концепция духовно-нравственного развития и воспитания личности гражданина Р Ф государственного образовательного стандарта</w:t>
      </w:r>
      <w:r>
        <w:rPr>
          <w:rStyle w:val="fontstyle010"/>
          <w:color w:val="auto"/>
        </w:rPr>
        <w:t xml:space="preserve"> (2007 г.</w:t>
      </w:r>
    </w:p>
    <w:p w14:paraId="67FEAAB5" w14:textId="77777777" w:rsidR="002D5250" w:rsidRPr="00B70552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Государственная программа «Патриотическое воспитание граждан Российской Федерации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на 2011-2015 годы», утверждённая</w:t>
      </w:r>
      <w:r>
        <w:rPr>
          <w:rStyle w:val="fontstyle010"/>
          <w:color w:val="auto"/>
        </w:rPr>
        <w:t xml:space="preserve"> </w:t>
      </w:r>
      <w:r w:rsidRPr="00094013">
        <w:rPr>
          <w:rStyle w:val="fontstyle010"/>
          <w:color w:val="auto"/>
        </w:rPr>
        <w:t>постановлением Правительства РФ от 5.10.2010г. №795</w:t>
      </w:r>
    </w:p>
    <w:p w14:paraId="2FE7BDEB" w14:textId="77777777" w:rsidR="002D5250" w:rsidRDefault="002D5250" w:rsidP="003B61DB">
      <w:pPr>
        <w:pStyle w:val="aa"/>
        <w:numPr>
          <w:ilvl w:val="0"/>
          <w:numId w:val="10"/>
        </w:numPr>
        <w:ind w:left="0"/>
        <w:jc w:val="both"/>
        <w:rPr>
          <w:rStyle w:val="fontstyle010"/>
          <w:color w:val="auto"/>
        </w:rPr>
      </w:pPr>
      <w:r w:rsidRPr="00094013">
        <w:rPr>
          <w:rStyle w:val="fontstyle010"/>
          <w:color w:val="auto"/>
        </w:rPr>
        <w:t>Устав муниципального дошкольного образовательного учреждения № 40 «Снегур</w:t>
      </w:r>
      <w:r>
        <w:rPr>
          <w:rStyle w:val="fontstyle010"/>
          <w:color w:val="auto"/>
        </w:rPr>
        <w:t>очка».</w:t>
      </w:r>
    </w:p>
    <w:p w14:paraId="686DA3E1" w14:textId="77777777" w:rsidR="002D5250" w:rsidRPr="00570214" w:rsidRDefault="002D5250" w:rsidP="002D5250">
      <w:pPr>
        <w:pStyle w:val="aa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0214">
        <w:rPr>
          <w:rFonts w:ascii="Times New Roman" w:hAnsi="Times New Roman"/>
          <w:b/>
          <w:sz w:val="24"/>
          <w:szCs w:val="24"/>
        </w:rPr>
        <w:t xml:space="preserve">Цели и задачи реализации Программы. </w:t>
      </w:r>
    </w:p>
    <w:p w14:paraId="5134E1D4" w14:textId="77777777" w:rsidR="002D5250" w:rsidRPr="004F072A" w:rsidRDefault="002D5250" w:rsidP="002D5250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часть основной образовательной программы</w:t>
      </w:r>
      <w:r w:rsidRPr="00570214">
        <w:rPr>
          <w:rFonts w:ascii="Times New Roman" w:hAnsi="Times New Roman"/>
          <w:sz w:val="24"/>
          <w:szCs w:val="24"/>
        </w:rPr>
        <w:t xml:space="preserve"> дошкольного образования разработана учреждением в соответствии с требованиями федерального государственного образовательного стандарта дошкольного образования на основе </w:t>
      </w:r>
      <w:r>
        <w:rPr>
          <w:rFonts w:ascii="Times New Roman" w:hAnsi="Times New Roman"/>
          <w:sz w:val="24"/>
          <w:szCs w:val="24"/>
        </w:rPr>
        <w:t xml:space="preserve">примерной общеобразовательной программы дошкольного образования </w:t>
      </w:r>
      <w:r w:rsidRPr="00570214">
        <w:rPr>
          <w:rFonts w:ascii="Times New Roman" w:hAnsi="Times New Roman"/>
          <w:sz w:val="24"/>
          <w:szCs w:val="24"/>
        </w:rPr>
        <w:t>«От рождения до шко</w:t>
      </w:r>
      <w:r>
        <w:rPr>
          <w:rFonts w:ascii="Times New Roman" w:hAnsi="Times New Roman"/>
          <w:sz w:val="24"/>
          <w:szCs w:val="24"/>
        </w:rPr>
        <w:t xml:space="preserve">лы» 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</w:t>
      </w:r>
      <w:proofErr w:type="spellStart"/>
      <w:r w:rsidRPr="006E4271">
        <w:rPr>
          <w:rFonts w:ascii="Times New Roman" w:hAnsi="Times New Roman"/>
          <w:sz w:val="24"/>
          <w:szCs w:val="24"/>
          <w:highlight w:val="yellow"/>
        </w:rPr>
        <w:t>Э.М.Дорофеевой</w:t>
      </w:r>
      <w:proofErr w:type="spellEnd"/>
      <w:r w:rsidRPr="006E4271"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(</w:t>
      </w:r>
      <w:hyperlink r:id="rId7" w:history="1">
        <w:r w:rsidRPr="004F072A">
          <w:rPr>
            <w:rStyle w:val="a9"/>
            <w:rFonts w:ascii="Times New Roman" w:hAnsi="Times New Roman"/>
            <w:sz w:val="24"/>
            <w:szCs w:val="24"/>
          </w:rPr>
          <w:t>https://firo.ranepa.ru/files/docs/do/navigator_obraz_programm/ot_rojdeniya_do_shkoly.pdf</w:t>
        </w:r>
      </w:hyperlink>
      <w:r>
        <w:rPr>
          <w:rFonts w:ascii="Times New Roman" w:hAnsi="Times New Roman"/>
          <w:sz w:val="24"/>
          <w:szCs w:val="24"/>
        </w:rPr>
        <w:t>)</w:t>
      </w:r>
      <w:r w:rsidRPr="004F072A">
        <w:rPr>
          <w:rFonts w:ascii="Times New Roman" w:hAnsi="Times New Roman"/>
          <w:sz w:val="24"/>
          <w:szCs w:val="24"/>
        </w:rPr>
        <w:t xml:space="preserve"> </w:t>
      </w:r>
    </w:p>
    <w:p w14:paraId="74C85BDA" w14:textId="77777777" w:rsidR="002D5250" w:rsidRDefault="002D5250" w:rsidP="002D5250">
      <w:pPr>
        <w:spacing w:before="60" w:after="60" w:line="240" w:lineRule="auto"/>
        <w:ind w:firstLine="284"/>
        <w:jc w:val="both"/>
        <w:rPr>
          <w:rFonts w:ascii="Times New Roman" w:hAnsi="Times New Roman"/>
          <w:color w:val="604050"/>
          <w:sz w:val="24"/>
        </w:rPr>
      </w:pPr>
      <w:r w:rsidRPr="00570214">
        <w:rPr>
          <w:rFonts w:ascii="Times New Roman" w:hAnsi="Times New Roman"/>
          <w:sz w:val="24"/>
          <w:szCs w:val="24"/>
        </w:rPr>
        <w:t xml:space="preserve"> Содержание образовательной работы определяется календарно-тематическим планом</w:t>
      </w:r>
    </w:p>
    <w:p w14:paraId="4578B23B" w14:textId="77777777" w:rsidR="00A35C46" w:rsidRDefault="006E5E26">
      <w:pPr>
        <w:spacing w:after="0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1.1.1. Цели и задачи реализации рабочей программы</w:t>
      </w:r>
    </w:p>
    <w:p w14:paraId="425A5AF9" w14:textId="77777777" w:rsidR="00A35C46" w:rsidRPr="002D5250" w:rsidRDefault="006E5E26" w:rsidP="002D5250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Цели рабочей программы </w:t>
      </w:r>
      <w:r>
        <w:rPr>
          <w:rFonts w:ascii="Times New Roman" w:hAnsi="Times New Roman"/>
          <w:sz w:val="24"/>
        </w:rPr>
        <w:t xml:space="preserve">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</w:t>
      </w:r>
      <w:r w:rsidR="002D5250" w:rsidRPr="005E2B17">
        <w:rPr>
          <w:rFonts w:ascii="Times New Roman" w:hAnsi="Times New Roman"/>
          <w:sz w:val="24"/>
          <w:szCs w:val="24"/>
          <w:highlight w:val="yellow"/>
        </w:rPr>
        <w:t xml:space="preserve">Воспитание гармонично развитой и социально ответственной личности на </w:t>
      </w:r>
      <w:r w:rsidR="002D5250" w:rsidRPr="005E2B17">
        <w:rPr>
          <w:rFonts w:ascii="Times New Roman" w:hAnsi="Times New Roman"/>
          <w:sz w:val="24"/>
          <w:szCs w:val="24"/>
          <w:highlight w:val="yellow"/>
        </w:rPr>
        <w:lastRenderedPageBreak/>
        <w:t>основе духовно-нравственных ценностей народов Российской Федерации, исторических и национально-культурных традиций.</w:t>
      </w:r>
    </w:p>
    <w:p w14:paraId="1F60DE9F" w14:textId="77777777" w:rsidR="002D5250" w:rsidRDefault="002D5250" w:rsidP="002D5250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1470F4">
        <w:rPr>
          <w:rFonts w:ascii="Times New Roman" w:hAnsi="Times New Roman"/>
          <w:b/>
          <w:sz w:val="24"/>
          <w:szCs w:val="24"/>
        </w:rPr>
        <w:t>Программа направлена на решение задач, определенных ФГОС ДО</w:t>
      </w:r>
      <w:r w:rsidRPr="00570214">
        <w:rPr>
          <w:rFonts w:ascii="Times New Roman" w:hAnsi="Times New Roman"/>
          <w:sz w:val="24"/>
          <w:szCs w:val="24"/>
        </w:rPr>
        <w:t xml:space="preserve">: </w:t>
      </w:r>
    </w:p>
    <w:p w14:paraId="62493D45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sz w:val="24"/>
          <w:szCs w:val="24"/>
          <w:highlight w:val="yellow"/>
        </w:rPr>
        <w:t>Развивающие занятия. При проведении занятий использовать современные образовательные технологии, работать в зоне ближайшего</w:t>
      </w:r>
      <w:r w:rsidRPr="002D5250">
        <w:rPr>
          <w:rFonts w:ascii="Times New Roman" w:hAnsi="Times New Roman"/>
          <w:sz w:val="24"/>
          <w:szCs w:val="24"/>
          <w:highlight w:val="yellow"/>
        </w:rPr>
        <w:br/>
        <w:t>развития (ЗБР), реализовывать деятельностный подход и принципы развивающего обучения, использовать на занятиях материал, соответствующий духовно-нравственным ценностям, историческим и национально-культурным традициям народов России.</w:t>
      </w:r>
    </w:p>
    <w:p w14:paraId="2EC07328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sz w:val="24"/>
          <w:szCs w:val="24"/>
          <w:highlight w:val="yellow"/>
        </w:rPr>
        <w:t>Эмоциональное благополучие. Постоянно заботиться об эмоциональном благополучии детей, что означает теплое, уважительное, доброжелательное отношение к каждому ребенку, к его чувствам и потребностям, проявление уважения к его индивидуальности, чуткость к его эмоциональным состояниям, поддержку его чувства собственного достоинства и т.п., чтобы каждый ребенок чувствовал себя в безопасности, был уверен, что его здесь любят, о нем позаботятся.</w:t>
      </w:r>
    </w:p>
    <w:p w14:paraId="280E9F5F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Справедливость и равноправие.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Одинаково хорошо относиться ко всем детям независимо от пола, нации, языка, социального статуса, психофизиологических и других особенностей.</w:t>
      </w:r>
    </w:p>
    <w:p w14:paraId="5404D12F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Детско-взрослое сообщество.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Проводить специальную работу над созданием детско-взрослого сообщества, основанного на взаимном уважении, равноправии, доброжелательности, сотрудничестве всех участников образовательных отношений (детей, педагогов,</w:t>
      </w:r>
      <w:r w:rsidRPr="002D5250">
        <w:rPr>
          <w:rFonts w:ascii="Times New Roman" w:hAnsi="Times New Roman"/>
          <w:sz w:val="24"/>
          <w:szCs w:val="24"/>
          <w:highlight w:val="yellow"/>
        </w:rPr>
        <w:br/>
        <w:t>родителей).</w:t>
      </w:r>
    </w:p>
    <w:p w14:paraId="57D9D176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Формирование ценностных представлений.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Объединение обучения и воспитания в целостный образовательный процесс на основе</w:t>
      </w:r>
      <w:r w:rsidRPr="002D5250">
        <w:rPr>
          <w:rFonts w:ascii="Times New Roman" w:hAnsi="Times New Roman"/>
          <w:sz w:val="24"/>
          <w:szCs w:val="24"/>
          <w:highlight w:val="yellow"/>
        </w:rPr>
        <w:br/>
        <w:t xml:space="preserve">духовно-нравственных ценностей народов Российской Федерации, исторических и национально-культурных традиций, воспитание у дошкольников таких качеств, как: патриотизм, любовь к Родине, гордость за ее достижения; </w:t>
      </w:r>
      <w:r w:rsidRPr="002D5250">
        <w:rPr>
          <w:rFonts w:ascii="Times New Roman" w:hAnsi="Times New Roman"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уважение к традиционным ценностям: любовь к родителям, уважение к старшим, заботливое отношение к малышам, пожилым людям и пр.; традиционные гендерные представления; нравственные основы личности — стремление в своих поступках следовать положительному примеру (быть «хорошим»).</w:t>
      </w:r>
    </w:p>
    <w:p w14:paraId="5A459074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ПДР (пространство детской реализации).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Постоянная работа над созданием ПДР, что означает: поддержка и развитие детской инициативы, помощь в осознании и формулировке идеи, реализации замысла; предоставление свободы выбора способов самореализации, поддержка самостоятельного творческого поиска; личностно-ориентированное взаимодействие, поддержка индивидуальности, признание уникальности, неповторимости каждого ребенка; уважительное отношение к результатам детского труда и творчества; создание условий для представления (предъявления, презентации)</w:t>
      </w:r>
      <w:r w:rsidRPr="002D5250">
        <w:rPr>
          <w:rFonts w:ascii="Times New Roman" w:hAnsi="Times New Roman"/>
          <w:sz w:val="24"/>
          <w:szCs w:val="24"/>
          <w:highlight w:val="yellow"/>
        </w:rPr>
        <w:br/>
        <w:t>своих достижений социальному окружению; помощь в осознании пользы, признании значимости полученного</w:t>
      </w:r>
      <w:r w:rsidRPr="002D5250">
        <w:rPr>
          <w:rFonts w:ascii="Times New Roman" w:hAnsi="Times New Roman"/>
          <w:sz w:val="24"/>
          <w:szCs w:val="24"/>
          <w:highlight w:val="yellow"/>
        </w:rPr>
        <w:br/>
        <w:t>результата для окружающих.</w:t>
      </w:r>
    </w:p>
    <w:p w14:paraId="39C3A442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Нацеленность на дальнейшее образование.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Развитие познавательного интереса, стремления к получению знаний, формирование положительной мотивации к дальнейшему обучению в школе, вузе. Формирование отношения к образованию как к одной из ведущих жизненных ценностей.</w:t>
      </w:r>
    </w:p>
    <w:p w14:paraId="218143F5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Региональный компонент.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В организации и содержании образования учитывать природно-географическое и культурно-историческое своеобразие региона, воспитывать интерес и уважение к родному краю.</w:t>
      </w:r>
    </w:p>
    <w:p w14:paraId="7718C885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Предметно-пространственная среда.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Использовать все возможности для создания современной предметно-пространственной среды в соответствии с требованиями программы «ОТ РОЖДЕНИЯ ДО ШКОЛЫ».</w:t>
      </w:r>
    </w:p>
    <w:p w14:paraId="0CD19134" w14:textId="77777777" w:rsidR="002D5250" w:rsidRPr="002D5250" w:rsidRDefault="002D5250" w:rsidP="002D5250">
      <w:pPr>
        <w:pStyle w:val="aa"/>
        <w:numPr>
          <w:ilvl w:val="0"/>
          <w:numId w:val="9"/>
        </w:numPr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250">
        <w:rPr>
          <w:rFonts w:ascii="Times New Roman" w:hAnsi="Times New Roman"/>
          <w:bCs/>
          <w:sz w:val="24"/>
          <w:szCs w:val="24"/>
          <w:highlight w:val="yellow"/>
        </w:rPr>
        <w:t>Взаимодействие с семьями воспитанников.</w:t>
      </w:r>
      <w:r w:rsidRPr="002D5250">
        <w:rPr>
          <w:rFonts w:ascii="Times New Roman" w:hAnsi="Times New Roman"/>
          <w:b/>
          <w:bCs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 xml:space="preserve">Осуществляется эффективное взаимодействие с семьями воспитанников, в том числе: обеспечивается открытость дошкольного образования: открытость и доступность информации, регулярность информирования, свободный доступ родителей в пространство детского сада; 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 </w:t>
      </w:r>
      <w:r w:rsidRPr="002D5250">
        <w:rPr>
          <w:rFonts w:ascii="Times New Roman" w:hAnsi="Times New Roman"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 xml:space="preserve">обеспечение педагогической поддержки семьи и </w:t>
      </w:r>
      <w:r w:rsidRPr="002D5250">
        <w:rPr>
          <w:rFonts w:ascii="Times New Roman" w:hAnsi="Times New Roman"/>
          <w:sz w:val="24"/>
          <w:szCs w:val="24"/>
          <w:highlight w:val="yellow"/>
        </w:rPr>
        <w:lastRenderedPageBreak/>
        <w:t xml:space="preserve">повышения компетентности родителей в вопросах развития и образования, охраны и укрепления здоровья детей; </w:t>
      </w:r>
      <w:r w:rsidRPr="002D5250">
        <w:rPr>
          <w:rFonts w:ascii="Times New Roman" w:hAnsi="Times New Roman"/>
          <w:color w:val="3C58A1"/>
          <w:sz w:val="24"/>
          <w:szCs w:val="24"/>
          <w:highlight w:val="yellow"/>
        </w:rPr>
        <w:t xml:space="preserve"> </w:t>
      </w:r>
      <w:r w:rsidRPr="002D5250">
        <w:rPr>
          <w:rFonts w:ascii="Times New Roman" w:hAnsi="Times New Roman"/>
          <w:sz w:val="24"/>
          <w:szCs w:val="24"/>
          <w:highlight w:val="yellow"/>
        </w:rPr>
        <w:t>обеспечение единства подходов к воспитанию детей в условиях дошкольного образовательного учреждения и семьи.</w:t>
      </w:r>
    </w:p>
    <w:p w14:paraId="5EBC272B" w14:textId="77777777" w:rsidR="00A35C46" w:rsidRDefault="00A35C46">
      <w:pPr>
        <w:pStyle w:val="aa"/>
        <w:ind w:firstLine="709"/>
        <w:jc w:val="both"/>
        <w:rPr>
          <w:rFonts w:ascii="Times New Roman" w:hAnsi="Times New Roman"/>
          <w:sz w:val="24"/>
        </w:rPr>
      </w:pPr>
    </w:p>
    <w:p w14:paraId="73378E0F" w14:textId="77777777" w:rsidR="00A35C46" w:rsidRDefault="006E5E26">
      <w:pPr>
        <w:pStyle w:val="ae"/>
        <w:spacing w:after="0" w:line="240" w:lineRule="auto"/>
        <w:ind w:left="1637"/>
        <w:jc w:val="both"/>
        <w:rPr>
          <w:rStyle w:val="FontStyle250"/>
          <w:b/>
          <w:spacing w:val="-15"/>
          <w:sz w:val="24"/>
        </w:rPr>
      </w:pPr>
      <w:r>
        <w:rPr>
          <w:rFonts w:ascii="Times New Roman" w:hAnsi="Times New Roman"/>
          <w:b/>
          <w:spacing w:val="-15"/>
          <w:sz w:val="24"/>
        </w:rPr>
        <w:t>1.1.2  Принципы и подходы к формированию РП  дошкольного образования.</w:t>
      </w:r>
    </w:p>
    <w:p w14:paraId="3551D5CD" w14:textId="77777777" w:rsidR="00A35C46" w:rsidRDefault="00A35C4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1F83F929" w14:textId="77777777" w:rsidR="002D5250" w:rsidRDefault="002D5250" w:rsidP="002D5250">
      <w:pPr>
        <w:pStyle w:val="aa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0214">
        <w:rPr>
          <w:rFonts w:ascii="Times New Roman" w:hAnsi="Times New Roman"/>
          <w:b/>
          <w:sz w:val="24"/>
          <w:szCs w:val="24"/>
        </w:rPr>
        <w:t xml:space="preserve">Принципы и </w:t>
      </w:r>
      <w:r>
        <w:rPr>
          <w:rFonts w:ascii="Times New Roman" w:hAnsi="Times New Roman"/>
          <w:b/>
          <w:sz w:val="24"/>
          <w:szCs w:val="24"/>
        </w:rPr>
        <w:t>подходы к формированию РП</w:t>
      </w:r>
      <w:r w:rsidRPr="00570214">
        <w:rPr>
          <w:rFonts w:ascii="Times New Roman" w:hAnsi="Times New Roman"/>
          <w:b/>
          <w:sz w:val="24"/>
          <w:szCs w:val="24"/>
        </w:rPr>
        <w:t>:</w:t>
      </w:r>
    </w:p>
    <w:p w14:paraId="24FA4BA6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Обеспечивает всестороннее развитие каждого ребенка, в том числе развитие социальных, нравственных, эстетических, интеллектуальных,</w:t>
      </w:r>
      <w:r w:rsidRPr="00FE3407">
        <w:rPr>
          <w:rFonts w:ascii="Times New Roman" w:hAnsi="Times New Roman"/>
          <w:sz w:val="24"/>
          <w:szCs w:val="24"/>
          <w:highlight w:val="yellow"/>
        </w:rPr>
        <w:br/>
        <w:t>физических качеств, инициативности, самостоятельности и ответственности ребенка;</w:t>
      </w:r>
    </w:p>
    <w:p w14:paraId="3134EA29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Реализует принцип возрастного соответствия — предлагает содержания и методы дошкольного образования в соответствии с психологическими законами развития и возрастными возможностями детей;</w:t>
      </w:r>
    </w:p>
    <w:p w14:paraId="5607EBFA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Сочетает принципы научной обоснованности и практической применимости —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FE3407">
        <w:rPr>
          <w:rFonts w:ascii="Times New Roman" w:hAnsi="Times New Roman"/>
          <w:sz w:val="24"/>
          <w:szCs w:val="24"/>
          <w:highlight w:val="yellow"/>
        </w:rPr>
        <w:t>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</w:t>
      </w:r>
    </w:p>
    <w:p w14:paraId="08F4C1CC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 xml:space="preserve"> Соответствует критериям полноты, необходимости и достаточности — решает поставленные цели и задачи на необходимом и достаточном материале, максимально приближаясь к разумному «минимуму»;</w:t>
      </w:r>
    </w:p>
    <w:p w14:paraId="30BB58C5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Объединяет обучение и воспитание в целостный образовательный процесс на основе традиционных российских духовно-нравственных</w:t>
      </w:r>
      <w:r w:rsidRPr="00FE3407">
        <w:rPr>
          <w:rFonts w:ascii="Times New Roman" w:hAnsi="Times New Roman"/>
          <w:sz w:val="24"/>
          <w:szCs w:val="24"/>
          <w:highlight w:val="yellow"/>
        </w:rPr>
        <w:br/>
        <w:t>и социокультурных ценностей;</w:t>
      </w:r>
    </w:p>
    <w:p w14:paraId="1E49571C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Построена на принципах позитивной социализации детей на основе принятых в обществе правил и норм поведения в интересах человека,</w:t>
      </w:r>
      <w:r w:rsidRPr="00FE3407">
        <w:rPr>
          <w:rFonts w:ascii="Times New Roman" w:hAnsi="Times New Roman"/>
          <w:sz w:val="24"/>
          <w:szCs w:val="24"/>
          <w:highlight w:val="yellow"/>
        </w:rPr>
        <w:br/>
        <w:t>семьи, общества и государства;</w:t>
      </w:r>
    </w:p>
    <w:p w14:paraId="7E9F82F8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Обеспечивает преемственность между всеми возрастными дошкольными группами и между детским садом и начальной школой;</w:t>
      </w:r>
    </w:p>
    <w:p w14:paraId="48704DF8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детей;</w:t>
      </w:r>
    </w:p>
    <w:p w14:paraId="176BEFE6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Базируется на личностно-ориентированном взаимодействии взрослого с ребенком, что означает понимание (признание) уникальности, неповторимости каждого ребенка; поддержку и развитие инициативы детей в различных видах деятельности;</w:t>
      </w:r>
    </w:p>
    <w:p w14:paraId="22DF0500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 xml:space="preserve">Предусматривает учет региональной специфики и варьирование </w:t>
      </w:r>
      <w:r>
        <w:rPr>
          <w:rFonts w:ascii="Times New Roman" w:hAnsi="Times New Roman"/>
          <w:sz w:val="24"/>
          <w:szCs w:val="24"/>
          <w:highlight w:val="yellow"/>
        </w:rPr>
        <w:t>образовательной деятельности</w:t>
      </w:r>
      <w:r w:rsidRPr="00FE3407">
        <w:rPr>
          <w:rFonts w:ascii="Times New Roman" w:hAnsi="Times New Roman"/>
          <w:sz w:val="24"/>
          <w:szCs w:val="24"/>
          <w:highlight w:val="yellow"/>
        </w:rPr>
        <w:t xml:space="preserve"> в зависимости от региональных особенностей;</w:t>
      </w:r>
    </w:p>
    <w:p w14:paraId="60CF9E8D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Реализует принцип открытости дошкольного образования;</w:t>
      </w:r>
    </w:p>
    <w:p w14:paraId="180260FD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Предусматривает эффективное взаимодействие с семьями воспитанников;</w:t>
      </w:r>
    </w:p>
    <w:p w14:paraId="2E4F949D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Использует преимущества сетевого взаимодействия с местным сообществом;</w:t>
      </w:r>
    </w:p>
    <w:p w14:paraId="3E05288C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Предусматривает создание современной информационно-образовательной среды организации;</w:t>
      </w:r>
    </w:p>
    <w:p w14:paraId="66F150B5" w14:textId="77777777" w:rsidR="002D5250" w:rsidRPr="00FE3407" w:rsidRDefault="002D5250" w:rsidP="002D525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highlight w:val="yellow"/>
        </w:rPr>
      </w:pPr>
      <w:r w:rsidRPr="00FE3407">
        <w:rPr>
          <w:rFonts w:ascii="Times New Roman" w:hAnsi="Times New Roman"/>
          <w:sz w:val="24"/>
          <w:szCs w:val="24"/>
          <w:highlight w:val="yellow"/>
        </w:rPr>
        <w:t>Предлагает механизм профессионального и личностного роста педагогов.</w:t>
      </w:r>
    </w:p>
    <w:p w14:paraId="52B22564" w14:textId="77777777" w:rsidR="00A35C46" w:rsidRDefault="006E5E2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построена на позициях гуманно-личностного отношения к ребёнку и направлена на его всестороннее развитие, формирование духовных и общечеловеческих ценностей, а также интегративных качеств:</w:t>
      </w:r>
    </w:p>
    <w:p w14:paraId="17514DEA" w14:textId="77777777" w:rsidR="00A35C46" w:rsidRDefault="006E5E2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 индивидуальный подход</w:t>
      </w:r>
      <w:r>
        <w:rPr>
          <w:rFonts w:ascii="Times New Roman" w:hAnsi="Times New Roman"/>
          <w:sz w:val="24"/>
        </w:rPr>
        <w:t xml:space="preserve"> к воспитанию и обучению детей в МБДОУ №40 «Снегурочка»  определяется как комплекс действий педагога, направленный на выбор методов, приёмов и средств воспитания и обучения в соответствии с учётом индивидуального уровня подготовленности и уровнем развития способностей воспитанников;</w:t>
      </w:r>
    </w:p>
    <w:p w14:paraId="2526C2A8" w14:textId="77777777" w:rsidR="00A35C46" w:rsidRDefault="006E5E2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деятельностный подход,  </w:t>
      </w:r>
      <w:r>
        <w:rPr>
          <w:rFonts w:ascii="Times New Roman" w:hAnsi="Times New Roman"/>
          <w:sz w:val="24"/>
        </w:rPr>
        <w:t>направлен на организацию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ребёнка при включении в образовательную деятельность;</w:t>
      </w:r>
    </w:p>
    <w:p w14:paraId="5B0666CB" w14:textId="77777777" w:rsidR="00A35C46" w:rsidRDefault="006E5E2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- культурно-исторический подход</w:t>
      </w:r>
      <w:r w:rsidR="002D525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предусматривает развитие ребёнка по двум линиям. Первая следует путём естественного созревания, вторая состоит в овладении культурными способами поведения и мышления; </w:t>
      </w:r>
    </w:p>
    <w:p w14:paraId="1FA269B1" w14:textId="77777777" w:rsidR="00A35C46" w:rsidRDefault="006E5E2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 проблемный подход</w:t>
      </w:r>
      <w:r w:rsidR="002D525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предусматривает проектирование и реализацию деятельности образовательной организации по актуальным проблемам, обусловленным противоречиями между возможностями МБДОУ №40 «Снегурочка», интересами общества (запросами родителей) и потребностями ребёнка.</w:t>
      </w:r>
    </w:p>
    <w:p w14:paraId="34BD6D04" w14:textId="77777777" w:rsidR="00A35C46" w:rsidRDefault="006E5E2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образовательной деятельности уделяется особое внимание организации условий для самостоятельной деятельности детей по их выбору и интересам. В организованной предметно-развивающей среде осуществляется педагогически целесообразное, духовно-нравственное и личностно-ориентированное взаимодействие взрослого и ребенка.</w:t>
      </w:r>
    </w:p>
    <w:p w14:paraId="620BF164" w14:textId="77777777" w:rsidR="002D5250" w:rsidRDefault="002D5250" w:rsidP="002D5250">
      <w:pPr>
        <w:shd w:val="clear" w:color="auto" w:fill="FFFFFF"/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Обязательная часть Программы, </w:t>
      </w:r>
      <w:r>
        <w:rPr>
          <w:rFonts w:ascii="Times New Roman" w:hAnsi="Times New Roman"/>
          <w:sz w:val="24"/>
          <w:szCs w:val="24"/>
        </w:rPr>
        <w:t xml:space="preserve">разработанная на основе примерной общеобразовательной программы дошкольного образования </w:t>
      </w:r>
      <w:r w:rsidRPr="00570214">
        <w:rPr>
          <w:rFonts w:ascii="Times New Roman" w:hAnsi="Times New Roman"/>
          <w:sz w:val="24"/>
          <w:szCs w:val="24"/>
        </w:rPr>
        <w:t>«От рождения до школы» под редакцие</w:t>
      </w:r>
      <w:r>
        <w:rPr>
          <w:rFonts w:ascii="Times New Roman" w:hAnsi="Times New Roman"/>
          <w:sz w:val="24"/>
          <w:szCs w:val="24"/>
        </w:rPr>
        <w:t xml:space="preserve">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570214">
        <w:rPr>
          <w:rFonts w:ascii="Times New Roman" w:hAnsi="Times New Roman"/>
          <w:sz w:val="24"/>
          <w:szCs w:val="24"/>
        </w:rPr>
        <w:t xml:space="preserve"> Т.С. Комаровой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4271">
        <w:rPr>
          <w:rFonts w:ascii="Times New Roman" w:hAnsi="Times New Roman"/>
          <w:sz w:val="24"/>
          <w:szCs w:val="24"/>
          <w:highlight w:val="yellow"/>
        </w:rPr>
        <w:t>Э.М.Дорофеевой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(</w:t>
      </w:r>
      <w:hyperlink r:id="rId8" w:history="1">
        <w:r w:rsidRPr="004F072A">
          <w:rPr>
            <w:rStyle w:val="a9"/>
            <w:rFonts w:ascii="Times New Roman" w:hAnsi="Times New Roman"/>
            <w:sz w:val="24"/>
            <w:szCs w:val="24"/>
          </w:rPr>
          <w:t>https://firo.ranepa.ru/files/docs/do/navigator_obraz_programm/ot_rojdeniya_do_shkoly.pdf</w:t>
        </w:r>
      </w:hyperlink>
      <w:r>
        <w:rPr>
          <w:rFonts w:ascii="Times New Roman" w:hAnsi="Times New Roman"/>
          <w:sz w:val="24"/>
          <w:szCs w:val="24"/>
        </w:rPr>
        <w:t xml:space="preserve">), </w:t>
      </w:r>
      <w:r w:rsidRPr="00246312">
        <w:rPr>
          <w:rFonts w:ascii="Times New Roman" w:hAnsi="Times New Roman"/>
          <w:sz w:val="24"/>
          <w:szCs w:val="24"/>
        </w:rPr>
        <w:t>построена с учетом следующих принципов</w:t>
      </w:r>
      <w:r>
        <w:rPr>
          <w:rFonts w:ascii="Times New Roman" w:hAnsi="Times New Roman"/>
          <w:sz w:val="24"/>
          <w:szCs w:val="24"/>
        </w:rPr>
        <w:t>:</w:t>
      </w:r>
    </w:p>
    <w:p w14:paraId="7F387958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hAnsi="Times New Roman"/>
          <w:sz w:val="24"/>
          <w:szCs w:val="24"/>
          <w:highlight w:val="yellow"/>
        </w:rPr>
        <w:t xml:space="preserve">Принцип зоны ближайшего развития </w:t>
      </w:r>
      <w:r w:rsidRPr="003A2037">
        <w:rPr>
          <w:rFonts w:ascii="DINRoundPro" w:eastAsiaTheme="minorHAnsi" w:hAnsi="DINRoundPro" w:cstheme="minorBidi"/>
          <w:sz w:val="24"/>
          <w:szCs w:val="24"/>
          <w:highlight w:val="yellow"/>
        </w:rPr>
        <w:t>определяется содержанием предлагаемых взрослым задач, которые ребенок</w:t>
      </w:r>
      <w:r w:rsidRPr="003A2037">
        <w:rPr>
          <w:rFonts w:eastAsiaTheme="minorHAnsi" w:cstheme="minorBidi"/>
          <w:sz w:val="24"/>
          <w:szCs w:val="24"/>
          <w:highlight w:val="yellow"/>
        </w:rPr>
        <w:t xml:space="preserve"> </w:t>
      </w:r>
      <w:r w:rsidRPr="003A2037">
        <w:rPr>
          <w:rFonts w:ascii="DINRoundPro" w:eastAsiaTheme="minorHAnsi" w:hAnsi="DINRoundPro" w:cstheme="minorBidi"/>
          <w:sz w:val="24"/>
          <w:szCs w:val="24"/>
          <w:highlight w:val="yellow"/>
        </w:rPr>
        <w:t>еще не может решить самостоятельно, но способен выполнить</w:t>
      </w:r>
      <w:r w:rsidRPr="003A2037">
        <w:rPr>
          <w:rFonts w:eastAsiaTheme="minorHAnsi" w:cstheme="minorBidi"/>
          <w:sz w:val="24"/>
          <w:szCs w:val="24"/>
          <w:highlight w:val="yellow"/>
        </w:rPr>
        <w:t xml:space="preserve"> </w:t>
      </w:r>
      <w:r w:rsidRPr="003A2037">
        <w:rPr>
          <w:rFonts w:ascii="DINRoundPro" w:eastAsiaTheme="minorHAnsi" w:hAnsi="DINRoundPro" w:cstheme="minorBidi"/>
          <w:sz w:val="24"/>
          <w:szCs w:val="24"/>
          <w:highlight w:val="yellow"/>
        </w:rPr>
        <w:t>в совместной с взрослым деятельности. Развитие в рамках</w:t>
      </w:r>
      <w:r w:rsidRPr="003A2037">
        <w:rPr>
          <w:rFonts w:eastAsiaTheme="minorHAnsi" w:cstheme="minorBidi"/>
          <w:sz w:val="24"/>
          <w:szCs w:val="24"/>
          <w:highlight w:val="yellow"/>
        </w:rPr>
        <w:t xml:space="preserve"> </w:t>
      </w:r>
      <w:r w:rsidRPr="003A2037">
        <w:rPr>
          <w:rFonts w:ascii="DINRoundPro" w:eastAsiaTheme="minorHAnsi" w:hAnsi="DINRoundPro" w:cstheme="minorBidi"/>
          <w:sz w:val="24"/>
          <w:szCs w:val="24"/>
          <w:highlight w:val="yellow"/>
        </w:rPr>
        <w:t>Программы выступает как важнейший результат успешности воспитания и обучения детей.</w:t>
      </w:r>
    </w:p>
    <w:p w14:paraId="34941403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hAnsi="Times New Roman"/>
          <w:sz w:val="24"/>
          <w:szCs w:val="24"/>
          <w:highlight w:val="yellow"/>
        </w:rPr>
        <w:t xml:space="preserve">Принцип </w:t>
      </w:r>
      <w:proofErr w:type="spellStart"/>
      <w:r w:rsidRPr="003A2037">
        <w:rPr>
          <w:rFonts w:ascii="Times New Roman" w:hAnsi="Times New Roman"/>
          <w:sz w:val="24"/>
          <w:szCs w:val="24"/>
          <w:highlight w:val="yellow"/>
        </w:rPr>
        <w:t>культуросообразности</w:t>
      </w:r>
      <w:proofErr w:type="spellEnd"/>
      <w:r w:rsidRPr="003A2037">
        <w:rPr>
          <w:rFonts w:ascii="Times New Roman" w:hAnsi="Times New Roman"/>
          <w:sz w:val="24"/>
          <w:szCs w:val="24"/>
          <w:highlight w:val="yellow"/>
        </w:rPr>
        <w:t xml:space="preserve">. 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t>Воспитание и обучение ребенка должно строиться на основе духовно-нравственных ценностей народов Российской Федерации, исторических и национально-культурных традиций, а один из главных критериев отбора программного материала — его воспитательная ценность.</w:t>
      </w:r>
    </w:p>
    <w:p w14:paraId="2FD0986C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t xml:space="preserve">Принцип деятельностного  подхода. </w:t>
      </w:r>
      <w:r w:rsidRPr="003A2037">
        <w:rPr>
          <w:rFonts w:ascii="DINRoundPro" w:eastAsiaTheme="minorHAnsi" w:hAnsi="DINRoundPro" w:cstheme="minorBidi"/>
          <w:sz w:val="24"/>
          <w:szCs w:val="24"/>
          <w:highlight w:val="yellow"/>
        </w:rPr>
        <w:t>Обучение должно строиться на базе характерных для дошкольного возраста видах деятельности. Ребенок развивается тогда, когда он является активным участником, субъектом процесса обучения, занимается важным и интересным для него делом.</w:t>
      </w:r>
    </w:p>
    <w:p w14:paraId="70743F33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t>Принцип периодизации развития  обусловлен  учетом возрастных возможностей детей с опорой на ведущий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br/>
        <w:t>вид деятельности.</w:t>
      </w:r>
    </w:p>
    <w:p w14:paraId="36A96ACF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hAnsi="Times New Roman"/>
          <w:sz w:val="24"/>
          <w:szCs w:val="24"/>
          <w:highlight w:val="yellow"/>
        </w:rPr>
        <w:t xml:space="preserve">Принцип амплификации детского развития -  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t>признание уникальности дошкольного детства, как важнейшего этапа в общем развитии человека, ориентируется на обеспечение предельно полного проживания детьми дошкольного детства как самоценного, значимого самого по себе этапа жизни каждого ребенка. Работа в Программе ведется по линии обогащения (амплификации)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br/>
        <w:t>детского развития, т. е. избегая искусственного ускорения или замедления социальной ситуации развития ребенка,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br/>
        <w:t>максимально насыщается специфическими для дошкольного возраста видами активности, среди которых особая роль отводится игре как ведущему виду деятельности.</w:t>
      </w:r>
    </w:p>
    <w:p w14:paraId="1C73549A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t>Принцип развивающего обучения. Педагог должен в своей работе стремиться сделать обучение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br/>
        <w:t>развивающим, то есть направленным не столько на накопление знаний, сколько на развитие умения думать, рассуждать,</w:t>
      </w: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br/>
        <w:t>вступать в диалог, отстаивать свою точку зрения.</w:t>
      </w:r>
    </w:p>
    <w:p w14:paraId="0F8163C7" w14:textId="77777777" w:rsidR="002D5250" w:rsidRPr="003A2037" w:rsidRDefault="002D5250" w:rsidP="00001FA9">
      <w:pPr>
        <w:pStyle w:val="ae"/>
        <w:numPr>
          <w:ilvl w:val="0"/>
          <w:numId w:val="12"/>
        </w:numPr>
        <w:shd w:val="clear" w:color="auto" w:fill="FFFFFF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2037">
        <w:rPr>
          <w:rFonts w:ascii="Times New Roman" w:eastAsiaTheme="minorHAnsi" w:hAnsi="Times New Roman"/>
          <w:sz w:val="24"/>
          <w:szCs w:val="24"/>
          <w:highlight w:val="yellow"/>
        </w:rPr>
        <w:t xml:space="preserve">Принцип пространства детской реализации. </w:t>
      </w:r>
      <w:r w:rsidRPr="003A2037">
        <w:rPr>
          <w:rFonts w:ascii="DINRoundPro" w:eastAsiaTheme="minorHAnsi" w:hAnsi="DINRoundPro" w:cstheme="minorBidi"/>
          <w:sz w:val="24"/>
          <w:szCs w:val="24"/>
          <w:highlight w:val="yellow"/>
        </w:rPr>
        <w:t>Создание ПДР (пространство детской реализации) — необходимое условие развития индивидуальности и формирования личности ребенка. Педагог должен уметь поддерживать инициативу ребенка на всех этапах, во всех видах деятельности.</w:t>
      </w:r>
    </w:p>
    <w:p w14:paraId="71DD75DF" w14:textId="77777777" w:rsidR="00001FA9" w:rsidRDefault="00001FA9" w:rsidP="00001FA9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D9224C">
        <w:rPr>
          <w:rFonts w:ascii="Times New Roman" w:hAnsi="Times New Roman"/>
          <w:b/>
          <w:sz w:val="24"/>
          <w:szCs w:val="24"/>
        </w:rPr>
        <w:t>Часть Программы, формируемая участниками образовательных отношений МБДОУ</w:t>
      </w:r>
      <w:r w:rsidRPr="00246312">
        <w:rPr>
          <w:rFonts w:ascii="Times New Roman" w:hAnsi="Times New Roman"/>
          <w:sz w:val="24"/>
          <w:szCs w:val="24"/>
        </w:rPr>
        <w:t xml:space="preserve"> (педагогами, воспитанниками, родителями),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12">
        <w:rPr>
          <w:rFonts w:ascii="Times New Roman" w:hAnsi="Times New Roman"/>
          <w:sz w:val="24"/>
          <w:szCs w:val="24"/>
        </w:rPr>
        <w:t xml:space="preserve">включает в себя образовательную </w:t>
      </w:r>
      <w:r>
        <w:rPr>
          <w:rFonts w:ascii="Times New Roman" w:hAnsi="Times New Roman"/>
          <w:bCs/>
          <w:sz w:val="24"/>
          <w:szCs w:val="24"/>
        </w:rPr>
        <w:t xml:space="preserve">технологию </w:t>
      </w:r>
      <w:r w:rsidRPr="00D9224C">
        <w:rPr>
          <w:rFonts w:ascii="Times New Roman" w:hAnsi="Times New Roman"/>
          <w:b/>
          <w:bCs/>
          <w:sz w:val="24"/>
          <w:szCs w:val="24"/>
        </w:rPr>
        <w:t>«Воспитание на социокультурном опыте» под ред. И.А. Кузьмина, А.В. Камкина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2463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Цель данной П</w:t>
      </w:r>
      <w:r w:rsidRPr="00246312">
        <w:rPr>
          <w:rFonts w:ascii="Times New Roman" w:hAnsi="Times New Roman"/>
          <w:sz w:val="24"/>
          <w:szCs w:val="24"/>
        </w:rPr>
        <w:t>рограммы - присоединение детей к базовым духовным, нравственным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12">
        <w:rPr>
          <w:rFonts w:ascii="Times New Roman" w:hAnsi="Times New Roman"/>
          <w:sz w:val="24"/>
          <w:szCs w:val="24"/>
        </w:rPr>
        <w:t>социокультурным ценностя</w:t>
      </w:r>
      <w:r>
        <w:rPr>
          <w:rFonts w:ascii="Times New Roman" w:hAnsi="Times New Roman"/>
          <w:sz w:val="24"/>
          <w:szCs w:val="24"/>
        </w:rPr>
        <w:t>м России. Методологической основой</w:t>
      </w:r>
      <w:r w:rsidRPr="00246312">
        <w:rPr>
          <w:rFonts w:ascii="Times New Roman" w:hAnsi="Times New Roman"/>
          <w:sz w:val="24"/>
          <w:szCs w:val="24"/>
        </w:rPr>
        <w:t xml:space="preserve"> образовательной технологии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12">
        <w:rPr>
          <w:rFonts w:ascii="Times New Roman" w:hAnsi="Times New Roman"/>
          <w:sz w:val="24"/>
          <w:szCs w:val="24"/>
        </w:rPr>
        <w:t>«Социокультурные истоки»,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12">
        <w:rPr>
          <w:rFonts w:ascii="Times New Roman" w:hAnsi="Times New Roman"/>
          <w:sz w:val="24"/>
          <w:szCs w:val="24"/>
        </w:rPr>
        <w:t xml:space="preserve">является социокультурный </w:t>
      </w:r>
      <w:r w:rsidRPr="00246312">
        <w:rPr>
          <w:rFonts w:ascii="Times New Roman" w:hAnsi="Times New Roman"/>
          <w:sz w:val="24"/>
          <w:szCs w:val="24"/>
        </w:rPr>
        <w:lastRenderedPageBreak/>
        <w:t>системный подход к истокам в образовании, направленный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12">
        <w:rPr>
          <w:rFonts w:ascii="Times New Roman" w:hAnsi="Times New Roman"/>
          <w:sz w:val="24"/>
          <w:szCs w:val="24"/>
        </w:rPr>
        <w:t>развитие духовно-нравственного стержня личности, элементов управленческой культуры и эффективного общения.</w:t>
      </w:r>
    </w:p>
    <w:p w14:paraId="57FFEF23" w14:textId="77777777" w:rsidR="00001FA9" w:rsidRDefault="00001FA9" w:rsidP="00001FA9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46312">
        <w:rPr>
          <w:rFonts w:ascii="Times New Roman" w:hAnsi="Times New Roman"/>
          <w:sz w:val="24"/>
          <w:szCs w:val="24"/>
        </w:rPr>
        <w:t>Принципы построения Программы:</w:t>
      </w:r>
    </w:p>
    <w:p w14:paraId="1085E6C3" w14:textId="77777777" w:rsidR="00001FA9" w:rsidRDefault="00001FA9" w:rsidP="00001FA9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246312">
        <w:rPr>
          <w:rFonts w:ascii="Times New Roman" w:hAnsi="Times New Roman"/>
          <w:sz w:val="24"/>
          <w:szCs w:val="24"/>
        </w:rPr>
        <w:t>оответствие принципу развивающего образования.</w:t>
      </w:r>
    </w:p>
    <w:p w14:paraId="7BF28088" w14:textId="77777777" w:rsidR="00001FA9" w:rsidRDefault="00001FA9" w:rsidP="00001FA9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46312">
        <w:rPr>
          <w:rFonts w:ascii="Times New Roman" w:hAnsi="Times New Roman"/>
          <w:sz w:val="24"/>
          <w:szCs w:val="24"/>
        </w:rPr>
        <w:t>Сочетание принципа научной обоснованности и практической применимости.</w:t>
      </w:r>
    </w:p>
    <w:p w14:paraId="2139DC5E" w14:textId="77777777" w:rsidR="00001FA9" w:rsidRDefault="00001FA9" w:rsidP="00001FA9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46312">
        <w:rPr>
          <w:rFonts w:ascii="Times New Roman" w:hAnsi="Times New Roman"/>
          <w:sz w:val="24"/>
          <w:szCs w:val="24"/>
        </w:rPr>
        <w:t>Обеспечение единства воспитательных, развивающих и обучающих целей и задач процесса образования детей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24C">
        <w:rPr>
          <w:rFonts w:ascii="Times New Roman" w:hAnsi="Times New Roman"/>
          <w:sz w:val="24"/>
          <w:szCs w:val="24"/>
        </w:rPr>
        <w:t>возраста.</w:t>
      </w:r>
    </w:p>
    <w:p w14:paraId="43C7B879" w14:textId="77777777" w:rsidR="00001FA9" w:rsidRDefault="00001FA9" w:rsidP="00001FA9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9224C">
        <w:rPr>
          <w:rFonts w:ascii="Times New Roman" w:hAnsi="Times New Roman"/>
          <w:sz w:val="24"/>
          <w:szCs w:val="24"/>
        </w:rPr>
        <w:t>Обеспечение принципа интеграции образовательных областей в соответствии с возрастными возможностями и особенностями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24C">
        <w:rPr>
          <w:rFonts w:ascii="Times New Roman" w:hAnsi="Times New Roman"/>
          <w:sz w:val="24"/>
          <w:szCs w:val="24"/>
        </w:rPr>
        <w:t xml:space="preserve">воспитанников. </w:t>
      </w:r>
    </w:p>
    <w:p w14:paraId="5FFCC7E1" w14:textId="77777777" w:rsidR="00A35C46" w:rsidRDefault="00001FA9" w:rsidP="00001FA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D9224C">
        <w:rPr>
          <w:rFonts w:ascii="Times New Roman" w:hAnsi="Times New Roman"/>
          <w:sz w:val="24"/>
          <w:szCs w:val="24"/>
        </w:rPr>
        <w:t>Использование методов активного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24C">
        <w:rPr>
          <w:rFonts w:ascii="Times New Roman" w:hAnsi="Times New Roman"/>
          <w:sz w:val="24"/>
          <w:szCs w:val="24"/>
        </w:rPr>
        <w:t>обучения позволяет снизить нагрузку на память и внимание, избежать перенапряжения детей, осуществлять социокультурное и</w:t>
      </w:r>
      <w:r w:rsidRPr="00D9224C">
        <w:rPr>
          <w:rFonts w:ascii="Times New Roman" w:hAnsi="Times New Roman"/>
          <w:sz w:val="24"/>
          <w:szCs w:val="24"/>
        </w:rPr>
        <w:br/>
        <w:t>эмоциональное развитие личности, образное восприятие и мышление.</w:t>
      </w:r>
    </w:p>
    <w:p w14:paraId="7F8CFF57" w14:textId="77777777" w:rsidR="00001FA9" w:rsidRDefault="00001FA9">
      <w:pPr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14:paraId="5F2CAF6E" w14:textId="77777777" w:rsidR="00A35C46" w:rsidRDefault="006E5E26">
      <w:pPr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1.1.3 Значимые характеристики воспитанников группы № 13 «Гномик» (младший дошкольный возраст</w:t>
      </w:r>
      <w:r w:rsidR="00001FA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 3-4 лет) для реализации рабочей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11"/>
      </w:tblGrid>
      <w:tr w:rsidR="00001FA9" w:rsidRPr="008C6FF9" w14:paraId="18944852" w14:textId="77777777" w:rsidTr="00001FA9">
        <w:tc>
          <w:tcPr>
            <w:tcW w:w="10111" w:type="dxa"/>
          </w:tcPr>
          <w:p w14:paraId="5052EE7E" w14:textId="77777777" w:rsidR="00001FA9" w:rsidRPr="008C6FF9" w:rsidRDefault="00001FA9" w:rsidP="00BB754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Возрастные </w:t>
            </w:r>
            <w:r w:rsidRPr="008C6FF9">
              <w:rPr>
                <w:rFonts w:ascii="Times New Roman" w:hAnsi="Times New Roman"/>
                <w:b/>
                <w:sz w:val="24"/>
                <w:szCs w:val="24"/>
              </w:rPr>
              <w:t>особенности детей от 3 до 4 лет.</w:t>
            </w:r>
          </w:p>
        </w:tc>
      </w:tr>
      <w:tr w:rsidR="00001FA9" w:rsidRPr="008C6FF9" w14:paraId="6574C56D" w14:textId="77777777" w:rsidTr="00001FA9">
        <w:tc>
          <w:tcPr>
            <w:tcW w:w="10111" w:type="dxa"/>
          </w:tcPr>
          <w:p w14:paraId="0BA71E86" w14:textId="77777777" w:rsidR="00001FA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В возрасте 3-4 лет ребенок постепенно выходит за пределы семейного круга. Его общение становится </w:t>
            </w:r>
            <w:proofErr w:type="spellStart"/>
            <w:r w:rsidRPr="008C6FF9">
              <w:rPr>
                <w:rFonts w:ascii="Times New Roman" w:hAnsi="Times New Roman"/>
                <w:sz w:val="24"/>
                <w:szCs w:val="24"/>
              </w:rPr>
              <w:t>внеситуативным</w:t>
            </w:r>
            <w:proofErr w:type="spellEnd"/>
            <w:r w:rsidRPr="008C6FF9">
              <w:rPr>
                <w:rFonts w:ascii="Times New Roman" w:hAnsi="Times New Roman"/>
                <w:sz w:val="24"/>
                <w:szCs w:val="24"/>
              </w:rPr>
              <w:t xml:space="preserve"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 </w:t>
            </w:r>
          </w:p>
          <w:p w14:paraId="254ABF04" w14:textId="77777777" w:rsidR="00001FA9" w:rsidRPr="008C6FF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 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      </w:r>
          </w:p>
          <w:p w14:paraId="3F8EC91B" w14:textId="77777777" w:rsidR="00001FA9" w:rsidRPr="008C6FF9" w:rsidRDefault="00001FA9" w:rsidP="00BB75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          Изобразительная деятельность ребенка зависит от его представлений о предмете. В этом возрасте они только начинают формироваться.  Графические образы бедны. У одних детей в изображения отсутствуют детали, у других рисунки могут быть более детализированы. Дети уже могут использовать цвет.</w:t>
            </w:r>
          </w:p>
          <w:p w14:paraId="63C5E3AD" w14:textId="77777777" w:rsidR="00001FA9" w:rsidRPr="008C6FF9" w:rsidRDefault="00001FA9" w:rsidP="00BB75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          Большое значение для развития мелкой моторики имеет лепка. Младшие дошкольники под руководством взрослого способны вылепить простые предметы. </w:t>
            </w:r>
          </w:p>
          <w:p w14:paraId="39BC6001" w14:textId="77777777" w:rsidR="00001FA9" w:rsidRPr="008C6FF9" w:rsidRDefault="00001FA9" w:rsidP="00BB75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Известно, что аппликация оказывает положительное влияние на развитие восприятия. В этом возрасте детям доступны простейшие виды аппликации. </w:t>
            </w:r>
          </w:p>
          <w:p w14:paraId="0ABBDF62" w14:textId="77777777" w:rsidR="00001FA9" w:rsidRDefault="00001FA9" w:rsidP="00BB75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Конструктивная деятельность в младшем дошкольном возрасте ограничена возведением несложных построек по образцу и по замыслу.  </w:t>
            </w:r>
          </w:p>
          <w:p w14:paraId="64755DFC" w14:textId="77777777" w:rsidR="00001FA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В младшем дошкольном возрасте развивается перцептивная деятельность.  Дети от использования </w:t>
            </w:r>
            <w:proofErr w:type="spellStart"/>
            <w:r w:rsidRPr="008C6FF9">
              <w:rPr>
                <w:rFonts w:ascii="Times New Roman" w:hAnsi="Times New Roman"/>
                <w:sz w:val="24"/>
                <w:szCs w:val="24"/>
              </w:rPr>
              <w:t>предэталонов</w:t>
            </w:r>
            <w:proofErr w:type="spellEnd"/>
            <w:r w:rsidRPr="008C6FF9">
              <w:rPr>
                <w:rFonts w:ascii="Times New Roman" w:hAnsi="Times New Roman"/>
                <w:sz w:val="24"/>
                <w:szCs w:val="24"/>
              </w:rPr>
              <w:t xml:space="preserve"> – индивидуальных единиц восприятия, переходят к сенсорным эталонам – культурно-выработанным средствам восприятия. 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—и в помещении всего дошкольного учреждения.</w:t>
            </w:r>
          </w:p>
          <w:p w14:paraId="05A36CE9" w14:textId="77777777" w:rsidR="00001FA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      </w:r>
          </w:p>
          <w:p w14:paraId="6995CA62" w14:textId="77777777" w:rsidR="00001FA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   </w:t>
            </w:r>
          </w:p>
          <w:p w14:paraId="32820418" w14:textId="77777777" w:rsidR="00001FA9" w:rsidRPr="008C6FF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      </w:r>
          </w:p>
          <w:p w14:paraId="40E3D52D" w14:textId="77777777" w:rsidR="00001FA9" w:rsidRDefault="00001FA9" w:rsidP="00BB75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</w:t>
            </w:r>
          </w:p>
          <w:p w14:paraId="7F75EB9F" w14:textId="77777777" w:rsidR="00001FA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      </w:r>
          </w:p>
          <w:p w14:paraId="69DD2F84" w14:textId="77777777" w:rsidR="00001FA9" w:rsidRPr="008C6FF9" w:rsidRDefault="00001FA9" w:rsidP="00BB754C">
            <w:pPr>
              <w:pStyle w:val="aa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FF9">
              <w:rPr>
                <w:rFonts w:ascii="Times New Roman" w:hAnsi="Times New Roman"/>
                <w:sz w:val="24"/>
                <w:szCs w:val="24"/>
              </w:rPr>
      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и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      </w:r>
          </w:p>
        </w:tc>
      </w:tr>
    </w:tbl>
    <w:p w14:paraId="4BC6C4B5" w14:textId="77777777" w:rsidR="00001FA9" w:rsidRDefault="00001FA9">
      <w:pPr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Значимые характеристики воспитанников группы № 13 «Гномик» (младший дошкольный возраст с 3-4 лет) для реализации рабочей программы</w:t>
      </w:r>
    </w:p>
    <w:p w14:paraId="237532FD" w14:textId="77777777" w:rsidR="00A35C46" w:rsidRDefault="006E5E26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группе младшего дошкольного во</w:t>
      </w:r>
      <w:r w:rsidR="00001FA9">
        <w:rPr>
          <w:rFonts w:ascii="Times New Roman" w:hAnsi="Times New Roman"/>
          <w:color w:val="000000" w:themeColor="text1"/>
          <w:sz w:val="24"/>
        </w:rPr>
        <w:t>зраста (3-4 лет) №13 «Гномик» 35 детей:16 девочек, 19</w:t>
      </w:r>
      <w:r>
        <w:rPr>
          <w:rFonts w:ascii="Times New Roman" w:hAnsi="Times New Roman"/>
          <w:color w:val="000000" w:themeColor="text1"/>
          <w:sz w:val="24"/>
        </w:rPr>
        <w:t xml:space="preserve"> мальчиков.</w:t>
      </w:r>
      <w:r w:rsidR="00001FA9">
        <w:rPr>
          <w:rFonts w:ascii="Times New Roman" w:hAnsi="Times New Roman"/>
          <w:color w:val="000000" w:themeColor="text1"/>
          <w:sz w:val="24"/>
        </w:rPr>
        <w:t xml:space="preserve">  </w:t>
      </w:r>
      <w:r>
        <w:rPr>
          <w:rFonts w:ascii="Times New Roman" w:hAnsi="Times New Roman"/>
          <w:color w:val="000000" w:themeColor="text1"/>
          <w:sz w:val="24"/>
        </w:rPr>
        <w:t>Группа разно</w:t>
      </w:r>
      <w:r w:rsidR="00001FA9"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 xml:space="preserve">национальная: русские – 60% от количества воспитанников; другие национальности: </w:t>
      </w:r>
      <w:proofErr w:type="spellStart"/>
      <w:r>
        <w:rPr>
          <w:rFonts w:ascii="Times New Roman" w:hAnsi="Times New Roman"/>
          <w:color w:val="000000" w:themeColor="text1"/>
          <w:sz w:val="24"/>
        </w:rPr>
        <w:t>м</w:t>
      </w:r>
      <w:r w:rsidR="00001FA9">
        <w:rPr>
          <w:rFonts w:ascii="Times New Roman" w:hAnsi="Times New Roman"/>
          <w:color w:val="000000" w:themeColor="text1"/>
          <w:sz w:val="24"/>
        </w:rPr>
        <w:t>олдованин</w:t>
      </w:r>
      <w:proofErr w:type="spellEnd"/>
      <w:r w:rsidR="00001FA9">
        <w:rPr>
          <w:rFonts w:ascii="Times New Roman" w:hAnsi="Times New Roman"/>
          <w:color w:val="000000" w:themeColor="text1"/>
          <w:sz w:val="24"/>
        </w:rPr>
        <w:t xml:space="preserve"> -1 ребенок, ногайцы- 6 детей</w:t>
      </w:r>
      <w:r>
        <w:rPr>
          <w:rFonts w:ascii="Times New Roman" w:hAnsi="Times New Roman"/>
          <w:color w:val="000000" w:themeColor="text1"/>
          <w:sz w:val="24"/>
        </w:rPr>
        <w:t>, башкиры – 1 ребенок, украинцы -  1 ребенок, киргизы- 1 ребенок</w:t>
      </w:r>
      <w:r w:rsidR="00001FA9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Большинство воспитанников дружелюбны, обладают способностью прийти на помощь тем, </w:t>
      </w:r>
      <w:r>
        <w:rPr>
          <w:rFonts w:ascii="Times New Roman" w:hAnsi="Times New Roman"/>
          <w:color w:val="000000" w:themeColor="text1"/>
          <w:spacing w:val="-3"/>
          <w:sz w:val="24"/>
        </w:rPr>
        <w:t xml:space="preserve">кто </w:t>
      </w:r>
      <w:r>
        <w:rPr>
          <w:rFonts w:ascii="Times New Roman" w:hAnsi="Times New Roman"/>
          <w:color w:val="000000" w:themeColor="text1"/>
          <w:sz w:val="24"/>
        </w:rPr>
        <w:t>в этом нуждается. В целом, в группе комфортная среда, где каждый может себя занять интересным, любимым</w:t>
      </w:r>
      <w:r w:rsidR="00001FA9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делом.</w:t>
      </w:r>
    </w:p>
    <w:p w14:paraId="6231E894" w14:textId="77777777" w:rsidR="00A35C46" w:rsidRDefault="006E5E26">
      <w:pPr>
        <w:spacing w:after="0" w:line="240" w:lineRule="auto"/>
        <w:ind w:firstLine="567"/>
        <w:jc w:val="both"/>
        <w:rPr>
          <w:rFonts w:ascii="Times New Roman CYR" w:hAnsi="Times New Roman CYR"/>
          <w:color w:val="000000" w:themeColor="text1"/>
          <w:sz w:val="24"/>
        </w:rPr>
      </w:pPr>
      <w:r>
        <w:rPr>
          <w:rFonts w:ascii="Times New Roman CYR" w:hAnsi="Times New Roman CYR"/>
          <w:color w:val="000000" w:themeColor="text1"/>
          <w:sz w:val="24"/>
        </w:rPr>
        <w:t xml:space="preserve">В детском коллективе преобладают партнерские взаимоотношения и совместная деятельность. Конфликты между детьми, если и возникают, то быстро разрешаются. </w:t>
      </w:r>
      <w:r>
        <w:rPr>
          <w:rFonts w:ascii="Times New Roman" w:hAnsi="Times New Roman"/>
          <w:color w:val="000000" w:themeColor="text1"/>
          <w:sz w:val="24"/>
        </w:rPr>
        <w:t>Активность де</w:t>
      </w:r>
      <w:r w:rsidR="00001FA9">
        <w:rPr>
          <w:rFonts w:ascii="Times New Roman" w:hAnsi="Times New Roman"/>
          <w:color w:val="000000" w:themeColor="text1"/>
          <w:sz w:val="24"/>
        </w:rPr>
        <w:t>тей направлена на игры с конструктором, машинками, настольными играми, сюжетно-ролевыми.</w:t>
      </w:r>
      <w:r>
        <w:rPr>
          <w:rFonts w:ascii="Times New Roman" w:hAnsi="Times New Roman"/>
          <w:color w:val="000000" w:themeColor="text1"/>
          <w:sz w:val="24"/>
        </w:rPr>
        <w:t xml:space="preserve"> Дети проявляют интерес</w:t>
      </w:r>
      <w:r w:rsidR="00001FA9">
        <w:rPr>
          <w:rFonts w:ascii="Times New Roman" w:hAnsi="Times New Roman"/>
          <w:color w:val="000000" w:themeColor="text1"/>
          <w:sz w:val="24"/>
        </w:rPr>
        <w:t xml:space="preserve"> к сюжетно-ролевым играм, театру</w:t>
      </w:r>
      <w:r>
        <w:rPr>
          <w:rFonts w:ascii="Times New Roman" w:hAnsi="Times New Roman"/>
          <w:color w:val="000000" w:themeColor="text1"/>
          <w:sz w:val="24"/>
        </w:rPr>
        <w:t xml:space="preserve">. У детей сформированы культурно-гигиенические навыки. </w:t>
      </w:r>
      <w:r>
        <w:rPr>
          <w:rFonts w:ascii="Times New Roman CYR" w:hAnsi="Times New Roman CYR"/>
          <w:color w:val="000000" w:themeColor="text1"/>
          <w:sz w:val="24"/>
        </w:rPr>
        <w:t>С удовольствием воспринимают любую новую информацию. Умеют общаться со сверстниками и вз</w:t>
      </w:r>
      <w:r w:rsidR="00C76F81">
        <w:rPr>
          <w:rFonts w:ascii="Times New Roman CYR" w:hAnsi="Times New Roman CYR"/>
          <w:color w:val="000000" w:themeColor="text1"/>
          <w:sz w:val="24"/>
        </w:rPr>
        <w:t xml:space="preserve">рослыми, хорошо ориентируются </w:t>
      </w:r>
      <w:r>
        <w:rPr>
          <w:rFonts w:ascii="Times New Roman CYR" w:hAnsi="Times New Roman CYR"/>
          <w:color w:val="000000" w:themeColor="text1"/>
          <w:sz w:val="24"/>
        </w:rPr>
        <w:t xml:space="preserve"> в знакомой</w:t>
      </w:r>
      <w:r w:rsidR="00C76F81">
        <w:rPr>
          <w:rFonts w:ascii="Times New Roman CYR" w:hAnsi="Times New Roman CYR"/>
          <w:color w:val="000000" w:themeColor="text1"/>
          <w:sz w:val="24"/>
        </w:rPr>
        <w:t xml:space="preserve"> обстановке</w:t>
      </w:r>
      <w:r>
        <w:rPr>
          <w:rFonts w:ascii="Times New Roman CYR" w:hAnsi="Times New Roman CYR"/>
          <w:color w:val="000000" w:themeColor="text1"/>
          <w:sz w:val="24"/>
        </w:rPr>
        <w:t xml:space="preserve">. </w:t>
      </w:r>
      <w:r>
        <w:rPr>
          <w:rFonts w:ascii="Times New Roman CYR" w:hAnsi="Times New Roman CYR"/>
          <w:color w:val="000000" w:themeColor="text1"/>
          <w:sz w:val="24"/>
          <w:highlight w:val="white"/>
        </w:rPr>
        <w:t xml:space="preserve">У </w:t>
      </w:r>
      <w:proofErr w:type="spellStart"/>
      <w:r>
        <w:rPr>
          <w:rFonts w:ascii="Times New Roman CYR" w:hAnsi="Times New Roman CYR"/>
          <w:color w:val="000000" w:themeColor="text1"/>
          <w:sz w:val="24"/>
          <w:highlight w:val="white"/>
        </w:rPr>
        <w:t>большенства</w:t>
      </w:r>
      <w:proofErr w:type="spellEnd"/>
      <w:r>
        <w:rPr>
          <w:rFonts w:ascii="Times New Roman CYR" w:hAnsi="Times New Roman CYR"/>
          <w:color w:val="000000" w:themeColor="text1"/>
          <w:sz w:val="24"/>
          <w:highlight w:val="white"/>
        </w:rPr>
        <w:t xml:space="preserve"> детей есть трудности в речевом развитии в силу своих возрастных особенностей. Не развит грамматический строй речи. Дети используют не все части </w:t>
      </w:r>
      <w:r>
        <w:rPr>
          <w:rFonts w:ascii="Times New Roman CYR" w:hAnsi="Times New Roman CYR"/>
          <w:color w:val="000000" w:themeColor="text1"/>
          <w:spacing w:val="-1"/>
          <w:sz w:val="24"/>
          <w:highlight w:val="white"/>
        </w:rPr>
        <w:t xml:space="preserve">речи, </w:t>
      </w:r>
      <w:r>
        <w:rPr>
          <w:rFonts w:ascii="Times New Roman CYR" w:hAnsi="Times New Roman CYR"/>
          <w:color w:val="000000" w:themeColor="text1"/>
          <w:sz w:val="24"/>
          <w:highlight w:val="white"/>
        </w:rPr>
        <w:t xml:space="preserve">синонимы и антонимы. Слабо развита связная речь. </w:t>
      </w:r>
    </w:p>
    <w:p w14:paraId="2FB45959" w14:textId="77777777" w:rsidR="00A35C46" w:rsidRDefault="006E5E26">
      <w:pPr>
        <w:spacing w:after="0" w:line="240" w:lineRule="auto"/>
        <w:ind w:right="-113"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Мальчики группы любят конструировать, строить, ремонтировать, играть с м</w:t>
      </w:r>
      <w:r w:rsidR="00C76F81">
        <w:rPr>
          <w:rFonts w:ascii="Times New Roman" w:hAnsi="Times New Roman"/>
          <w:color w:val="000000" w:themeColor="text1"/>
          <w:sz w:val="24"/>
        </w:rPr>
        <w:t>ашинками</w:t>
      </w:r>
      <w:r>
        <w:rPr>
          <w:rFonts w:ascii="Times New Roman" w:hAnsi="Times New Roman"/>
          <w:color w:val="000000" w:themeColor="text1"/>
          <w:sz w:val="24"/>
        </w:rPr>
        <w:t>. Девоч</w:t>
      </w:r>
      <w:r w:rsidR="00C76F81">
        <w:rPr>
          <w:rFonts w:ascii="Times New Roman" w:hAnsi="Times New Roman"/>
          <w:color w:val="000000" w:themeColor="text1"/>
          <w:sz w:val="24"/>
        </w:rPr>
        <w:t>ки - рисовать,</w:t>
      </w:r>
      <w:r>
        <w:rPr>
          <w:rFonts w:ascii="Times New Roman" w:hAnsi="Times New Roman"/>
          <w:color w:val="000000" w:themeColor="text1"/>
          <w:sz w:val="24"/>
        </w:rPr>
        <w:t xml:space="preserve"> играть с куклами, в настольно-печатные игры, в различные сюжетно-ролевые игры.</w:t>
      </w:r>
      <w:r w:rsidR="00C76F81">
        <w:rPr>
          <w:rFonts w:ascii="Times New Roman" w:hAnsi="Times New Roman"/>
          <w:color w:val="000000" w:themeColor="text1"/>
          <w:sz w:val="24"/>
        </w:rPr>
        <w:t xml:space="preserve"> При</w:t>
      </w:r>
      <w:r>
        <w:rPr>
          <w:rFonts w:ascii="Times New Roman" w:hAnsi="Times New Roman"/>
          <w:color w:val="000000" w:themeColor="text1"/>
          <w:sz w:val="24"/>
        </w:rPr>
        <w:t xml:space="preserve"> организации сюжетно - ролевых и</w:t>
      </w:r>
      <w:r w:rsidR="00C76F81">
        <w:rPr>
          <w:rFonts w:ascii="Times New Roman" w:hAnsi="Times New Roman"/>
          <w:color w:val="000000" w:themeColor="text1"/>
          <w:sz w:val="24"/>
        </w:rPr>
        <w:t>гр п</w:t>
      </w:r>
      <w:r>
        <w:rPr>
          <w:rFonts w:ascii="Times New Roman" w:hAnsi="Times New Roman"/>
          <w:color w:val="000000" w:themeColor="text1"/>
          <w:sz w:val="24"/>
        </w:rPr>
        <w:t>онимают и принимают правила игры, следят за их выполнением. В дидактических играх противостоят трудностям, подчиняются правилам. В настольно-печатных играх</w:t>
      </w:r>
      <w:r w:rsidR="00C76F81">
        <w:rPr>
          <w:rFonts w:ascii="Times New Roman" w:hAnsi="Times New Roman"/>
          <w:color w:val="000000" w:themeColor="text1"/>
          <w:sz w:val="24"/>
        </w:rPr>
        <w:t xml:space="preserve"> требуется помощь воспитателя</w:t>
      </w:r>
      <w:r>
        <w:rPr>
          <w:rFonts w:ascii="Times New Roman" w:hAnsi="Times New Roman"/>
          <w:color w:val="000000" w:themeColor="text1"/>
          <w:sz w:val="24"/>
        </w:rPr>
        <w:t xml:space="preserve">. </w:t>
      </w:r>
    </w:p>
    <w:p w14:paraId="34D46E2B" w14:textId="77777777" w:rsidR="00A35C46" w:rsidRDefault="006E5E26">
      <w:pPr>
        <w:spacing w:after="0" w:line="240" w:lineRule="auto"/>
        <w:ind w:right="-113"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Относительно здоровых детей - 85 % (28), детей с отклонениями в состоянии здоровья - 15 % (5 детей).Наиболее распространенной группой заболеваний является ОРЗ и ОРВИ (90 % от всех встречающихся диагнозов). Часто болеющих детей 10 % от общего числа воспитанников группы. </w:t>
      </w:r>
    </w:p>
    <w:p w14:paraId="5493425C" w14:textId="77777777" w:rsidR="00A35C46" w:rsidRDefault="006E5E26">
      <w:pPr>
        <w:spacing w:after="0" w:line="240" w:lineRule="auto"/>
        <w:ind w:right="-113"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Согласно проведенного анализа определено направление работы группы</w:t>
      </w:r>
      <w:r w:rsidR="00C76F81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на 2020-2021 учебный период:</w:t>
      </w:r>
      <w:r w:rsidR="00C76F81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«</w:t>
      </w:r>
      <w:r>
        <w:rPr>
          <w:rFonts w:ascii="Times New Roman" w:hAnsi="Times New Roman"/>
          <w:sz w:val="24"/>
        </w:rPr>
        <w:t>Развивать познавательную активность воспитанников, в том числе детей с ОВЗ и инвалидностью через проектную деятельность, используя современные педагогические технологи</w:t>
      </w:r>
      <w:r>
        <w:rPr>
          <w:rFonts w:ascii="Times New Roman" w:hAnsi="Times New Roman"/>
          <w:color w:val="000000" w:themeColor="text1"/>
          <w:sz w:val="24"/>
        </w:rPr>
        <w:t>и».</w:t>
      </w:r>
    </w:p>
    <w:p w14:paraId="30659BFD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color w:val="555555"/>
          <w:sz w:val="24"/>
        </w:rPr>
      </w:pPr>
    </w:p>
    <w:p w14:paraId="451E0736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C077557" w14:textId="77777777" w:rsidR="00A35C46" w:rsidRDefault="006E5E2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 Планируемые  результаты освоения Программы.</w:t>
      </w:r>
    </w:p>
    <w:p w14:paraId="352D5276" w14:textId="77777777" w:rsidR="00A35C46" w:rsidRDefault="006E5E26">
      <w:pPr>
        <w:pStyle w:val="ae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ориентиры и критерии их достижения в группе младшего дошкольного возраста (от 3-4 лет).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9"/>
        <w:gridCol w:w="6642"/>
      </w:tblGrid>
      <w:tr w:rsidR="00A35C46" w14:paraId="60F41129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A20" w14:textId="77777777" w:rsidR="00A35C46" w:rsidRDefault="006E5E2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Целевые ориентиры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4E9F" w14:textId="77777777" w:rsidR="00A35C46" w:rsidRDefault="006E5E2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(по образовательной программе)</w:t>
            </w:r>
          </w:p>
        </w:tc>
      </w:tr>
      <w:tr w:rsidR="00A35C46" w14:paraId="54F67B36" w14:textId="77777777">
        <w:trPr>
          <w:trHeight w:val="35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4536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Ребенок овладевает основными культурными способами деятельности, проявляет инициативу и </w:t>
            </w:r>
            <w:r>
              <w:rPr>
                <w:rFonts w:ascii="Times New Roman" w:hAnsi="Times New Roman"/>
                <w:sz w:val="24"/>
              </w:rPr>
              <w:lastRenderedPageBreak/>
              <w:t>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F0F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 Стремится самостоятельно выполнять элементарные поручения.</w:t>
            </w:r>
          </w:p>
          <w:p w14:paraId="62A4524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Умеет занимать себя игрой, самостоятельной художественной деятельностью.</w:t>
            </w:r>
          </w:p>
        </w:tc>
      </w:tr>
      <w:tr w:rsidR="00A35C46" w14:paraId="476CE8EC" w14:textId="77777777">
        <w:trPr>
          <w:trHeight w:val="56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B0A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5E3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Принимает активное участие во всех видах игр.</w:t>
            </w:r>
          </w:p>
          <w:p w14:paraId="2426421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Проявляет интерес к себе, окружающему предметному и животному миру, природе, задает вопросы взрослым, наблюдает.</w:t>
            </w:r>
          </w:p>
          <w:p w14:paraId="6AC371A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Принимает активное участие в продуктивной деятельности, испытывает удовольствие от коллективных работ, просмотра спектаклей и их обсуждения.</w:t>
            </w:r>
          </w:p>
          <w:p w14:paraId="66ED2FE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Пытается петь, танцевать под музыку, проявляет интерес к праздникам.</w:t>
            </w:r>
          </w:p>
          <w:p w14:paraId="34545969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Умеет проявлять доброжелательность, доброту, дружелюбие по отношению к окружающим.</w:t>
            </w:r>
          </w:p>
          <w:p w14:paraId="22F6E178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Эмоционально - заинтересованно следит за развитием действия в сказках, драматизациях и кукольных спектаклях, сопереживает персонажам.</w:t>
            </w:r>
          </w:p>
          <w:p w14:paraId="743487A4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Проявляет интерес к книгам, рассматриванию иллюстраций.</w:t>
            </w:r>
          </w:p>
          <w:p w14:paraId="1E44909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Испытывает положительные эмоции от результатов продуктивной и познавательной деятельности.</w:t>
            </w:r>
          </w:p>
        </w:tc>
      </w:tr>
      <w:tr w:rsidR="00A35C46" w14:paraId="623D1256" w14:textId="77777777">
        <w:trPr>
          <w:trHeight w:val="4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725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2F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Умеет объединяться со сверстниками для игры в группу из 2 человек на основе личных симпатий, выбирать роль в сюжетно-ролевой игре.</w:t>
            </w:r>
          </w:p>
          <w:p w14:paraId="111607A6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Умеет осуществлять парное взаимодействие и ролевой диалог в процессе игры.</w:t>
            </w:r>
          </w:p>
          <w:p w14:paraId="15301D96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Умеет действовать совместно в п/и, физ. упражнениях, согласовывать движения. Готов соблюдать элементарные правила в совместных играх.</w:t>
            </w:r>
          </w:p>
          <w:p w14:paraId="71EBB26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Развертывает цепочки игровых действий, связанных с реализацией разнообразных ролей.</w:t>
            </w:r>
          </w:p>
          <w:p w14:paraId="7A27C1A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Активно включает в игру действия с предметами-заместителями и воображаемыми предметами</w:t>
            </w:r>
          </w:p>
        </w:tc>
      </w:tr>
      <w:tr w:rsidR="00A35C46" w14:paraId="100A7DAA" w14:textId="77777777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520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F6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Умеет в быту, в самостоятельных играх посредством речи налаживать контакты, взаимодействовать со сверстниками.</w:t>
            </w:r>
          </w:p>
          <w:p w14:paraId="74B7416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Умеет делиться своими впечатлениями со взрослыми.</w:t>
            </w:r>
          </w:p>
          <w:p w14:paraId="3554C4B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Адекватно реагирует на замечания и предложения взрослого. Обращается к воспитателю по имени и отчеству.</w:t>
            </w:r>
          </w:p>
        </w:tc>
      </w:tr>
      <w:tr w:rsidR="00A35C46" w14:paraId="66D98C4A" w14:textId="77777777">
        <w:trPr>
          <w:trHeight w:val="27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A18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 ребенка развита крупная и мелкая моторика; он подвижен, вынослив, владеет основными движениями, может </w:t>
            </w:r>
            <w:r>
              <w:rPr>
                <w:rFonts w:ascii="Times New Roman" w:hAnsi="Times New Roman"/>
                <w:sz w:val="24"/>
              </w:rPr>
              <w:lastRenderedPageBreak/>
              <w:t>контролировать свои движения и управлять ими.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59F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 Владеет основными движениями.</w:t>
            </w:r>
          </w:p>
          <w:p w14:paraId="565C438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Проявляет двигательную активность, интерес к совместным играм и физическим упражнениям.</w:t>
            </w:r>
          </w:p>
          <w:p w14:paraId="2C983943" w14:textId="77777777" w:rsidR="00A35C46" w:rsidRDefault="00A35C46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</w:tr>
      <w:tr w:rsidR="00A35C46" w14:paraId="7686C167" w14:textId="77777777">
        <w:trPr>
          <w:trHeight w:val="12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E1A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A2C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Соблюдает правила организованного поведения в детском саду, дома, на улице. В случае проблемной ситуации обращается за помощью к взрослому.</w:t>
            </w:r>
          </w:p>
          <w:p w14:paraId="09BD46A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 диалоге со взрослым умеет услышать и понять заданный вопрос, не перебивает говорящего взрослого.</w:t>
            </w:r>
          </w:p>
          <w:p w14:paraId="3D4B2BC9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Может общаться спокойно, без крика, имеет опыт правильной оценки хороших и плохих поступков, соблюдает правила элементарной вежливости.</w:t>
            </w:r>
          </w:p>
          <w:p w14:paraId="07DB98B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Владеет доступными навыками самообслуживания.</w:t>
            </w:r>
          </w:p>
          <w:p w14:paraId="0E7D432D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Имеет положительный настрой на соблюдение элементарных правил поведения в детском саду  и на улице; на правильное взаимодействие с растениями и животными; отрицательно реагирует на явные нарушения усвоенных им правил;</w:t>
            </w:r>
          </w:p>
        </w:tc>
      </w:tr>
      <w:tr w:rsidR="00A35C46" w14:paraId="491E4852" w14:textId="77777777">
        <w:trPr>
          <w:trHeight w:val="3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852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0E7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Использует разные способы обследования предметов, включая простейшие опыты. Способен устанавливать простейшие связи между предметами и явлениями, делать простейшие обобщения.</w:t>
            </w:r>
          </w:p>
          <w:p w14:paraId="171CDB8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Способен установить системные связи и зависимости между разновидностями разных свойств.</w:t>
            </w:r>
          </w:p>
        </w:tc>
      </w:tr>
      <w:tr w:rsidR="00A35C46" w14:paraId="50B798C2" w14:textId="77777777">
        <w:trPr>
          <w:trHeight w:val="5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44D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9CEE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Имеет первичные представления о себе: знает свое имя, возраст, пол. Имеет первичные гендерные представления.</w:t>
            </w:r>
          </w:p>
          <w:p w14:paraId="20CE273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Называет членов своей семьи, их имена.</w:t>
            </w:r>
          </w:p>
          <w:p w14:paraId="1FC3FB4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Знает название родного города.</w:t>
            </w:r>
          </w:p>
          <w:p w14:paraId="3C8C459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Знаком с некоторыми профессиями (воспитатель, врач, продавец, повар, шофер, строитель).</w:t>
            </w:r>
          </w:p>
          <w:p w14:paraId="6C556C9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Имеет представление об эталонах цвета, формы, величины и сравнивать со свойствами реальных предметов.</w:t>
            </w:r>
          </w:p>
          <w:p w14:paraId="2432ECEA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Имеет элементарные представления о ценности здоровья, пользе закаливания, соблюдения гигиены.</w:t>
            </w:r>
          </w:p>
        </w:tc>
      </w:tr>
    </w:tbl>
    <w:p w14:paraId="2E6C3CD2" w14:textId="77777777" w:rsidR="00A35C46" w:rsidRDefault="006E5E26">
      <w:pPr>
        <w:pStyle w:val="aa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Целевые ориентиры образовательной технологии «Воспитание на социокультурном опыте»:    </w:t>
      </w:r>
    </w:p>
    <w:p w14:paraId="0965FED0" w14:textId="77777777" w:rsidR="00A35C46" w:rsidRDefault="006E5E26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Первоначальное освоение воспитателями, дошкольниками и их родителями системы социокультурных категорий и ценностей.</w:t>
      </w:r>
    </w:p>
    <w:p w14:paraId="28ED1FB8" w14:textId="77777777" w:rsidR="00A35C46" w:rsidRDefault="006E5E26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 Развитие коммуникативных умений (умение слушать друг друга, выражать свое мнение, договариваться, приходить к согласию и т.д.).</w:t>
      </w:r>
    </w:p>
    <w:p w14:paraId="2BE6AB7D" w14:textId="77777777" w:rsidR="00A35C46" w:rsidRDefault="006E5E26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 Развитие управленческих способностей (способность осуществлять выбор на основе нравственных ценностей, целенаправленно действовать и достигать результатов).  </w:t>
      </w:r>
    </w:p>
    <w:p w14:paraId="4B4DA57D" w14:textId="77777777" w:rsidR="00A35C46" w:rsidRDefault="006E5E26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>Развитие речевого взаимодействия (увеличение количества и объема высказываний).</w:t>
      </w:r>
    </w:p>
    <w:p w14:paraId="7CD28665" w14:textId="77777777" w:rsidR="00A35C46" w:rsidRDefault="006E5E26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 Развитие мотивации к общению у детей и взрослых (увеличение числа позитивных контактов).</w:t>
      </w:r>
    </w:p>
    <w:p w14:paraId="337AD6AA" w14:textId="77777777" w:rsidR="00A35C46" w:rsidRDefault="006E5E26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lastRenderedPageBreak/>
        <w:t></w:t>
      </w:r>
      <w:r>
        <w:rPr>
          <w:rFonts w:ascii="Times New Roman" w:hAnsi="Times New Roman"/>
          <w:sz w:val="24"/>
        </w:rPr>
        <w:t xml:space="preserve">  Создание предпосылок для успешной адаптации ребенка в начальной школе, что обусловлено единой системой социокультурных ценностей и универсальностью используемых педагогических технологий.</w:t>
      </w:r>
    </w:p>
    <w:p w14:paraId="0A8A08E9" w14:textId="77777777" w:rsidR="00A35C46" w:rsidRDefault="006E5E26">
      <w:pPr>
        <w:pStyle w:val="ac"/>
        <w:spacing w:before="47"/>
        <w:jc w:val="both"/>
      </w:pPr>
      <w:r>
        <w:t xml:space="preserve">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 (ч.2 ст.11 ФЗ от 29.12.2012г. №273-ФЗ «Об образовании в Российской Федерации»). Освоение Программы не сопровождается проведением промежуточных аттестаций и итоговой аттестации воспитанников (ч. 2 ст. 64 ФЗ от 29.12.2012г. № 273-ФЗ «Об образовании в Российской Федерации»).</w:t>
      </w:r>
    </w:p>
    <w:p w14:paraId="6C847B41" w14:textId="77777777" w:rsidR="00C76F81" w:rsidRDefault="00C76F81">
      <w:pPr>
        <w:pStyle w:val="ac"/>
        <w:spacing w:before="47"/>
        <w:jc w:val="both"/>
      </w:pPr>
    </w:p>
    <w:p w14:paraId="317957B0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pacing w:val="-15"/>
          <w:sz w:val="24"/>
        </w:rPr>
      </w:pPr>
      <w:r>
        <w:rPr>
          <w:rFonts w:ascii="Times New Roman" w:hAnsi="Times New Roman"/>
          <w:b/>
          <w:spacing w:val="-15"/>
          <w:sz w:val="24"/>
        </w:rPr>
        <w:t>2. Содержательный раздел.</w:t>
      </w:r>
    </w:p>
    <w:p w14:paraId="1725C425" w14:textId="77777777" w:rsidR="00A35C46" w:rsidRDefault="006E5E26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15"/>
          <w:sz w:val="24"/>
        </w:rPr>
        <w:t>2.1.</w:t>
      </w:r>
      <w:r>
        <w:rPr>
          <w:rFonts w:ascii="Times New Roman" w:hAnsi="Times New Roman"/>
          <w:b/>
          <w:sz w:val="24"/>
        </w:rPr>
        <w:t>Описание образовательной деятельности по РП</w:t>
      </w:r>
      <w:r>
        <w:rPr>
          <w:rFonts w:ascii="Times New Roman" w:hAnsi="Times New Roman"/>
          <w:b/>
          <w:spacing w:val="-15"/>
          <w:sz w:val="24"/>
        </w:rPr>
        <w:t>.</w:t>
      </w:r>
    </w:p>
    <w:p w14:paraId="1EE284AD" w14:textId="77777777" w:rsidR="00A35C46" w:rsidRDefault="006E5E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РП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7308B464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Образовательные области и их компоненты по ФГОС ДО</w:t>
      </w:r>
    </w:p>
    <w:p w14:paraId="2FFD4E79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(цели и задачи образовательных областей)</w:t>
      </w:r>
    </w:p>
    <w:p w14:paraId="23B85266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9072"/>
      </w:tblGrid>
      <w:tr w:rsidR="00A35C46" w14:paraId="1E34B649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CFBE" w14:textId="77777777" w:rsidR="00A35C46" w:rsidRDefault="00A35C46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B12B" w14:textId="77777777" w:rsidR="00A35C46" w:rsidRDefault="006E5E26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Компоненты образовательных областей</w:t>
            </w:r>
          </w:p>
        </w:tc>
      </w:tr>
      <w:tr w:rsidR="00A35C46" w14:paraId="447D807F" w14:textId="77777777">
        <w:trPr>
          <w:trHeight w:val="259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41C524" w14:textId="77777777" w:rsidR="00A35C46" w:rsidRDefault="006E5E2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DFE0" w14:textId="77777777" w:rsidR="00A35C46" w:rsidRDefault="006E5E26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      </w:r>
          </w:p>
        </w:tc>
      </w:tr>
      <w:tr w:rsidR="00A35C46" w14:paraId="3ACCCC26" w14:textId="77777777">
        <w:trPr>
          <w:trHeight w:val="270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B76619" w14:textId="77777777" w:rsidR="00A35C46" w:rsidRDefault="006E5E2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9E62" w14:textId="77777777" w:rsidR="00A35C46" w:rsidRDefault="006E5E26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      </w:r>
          </w:p>
        </w:tc>
      </w:tr>
      <w:tr w:rsidR="00A35C46" w14:paraId="2BF9A14E" w14:textId="77777777">
        <w:trPr>
          <w:trHeight w:val="15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C0B0A2" w14:textId="77777777" w:rsidR="00A35C46" w:rsidRDefault="006E5E2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2718" w14:textId="77777777" w:rsidR="00A35C46" w:rsidRDefault="006E5E26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      </w:r>
          </w:p>
        </w:tc>
      </w:tr>
      <w:tr w:rsidR="00A35C46" w14:paraId="6AE9B187" w14:textId="77777777">
        <w:trPr>
          <w:trHeight w:val="22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AE0228" w14:textId="77777777" w:rsidR="00A35C46" w:rsidRDefault="006E5E2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83B0" w14:textId="77777777" w:rsidR="00A35C46" w:rsidRDefault="006E5E26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Предполагает развитие предпосылок ценностно-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 модельной, музыкальной и др.). </w:t>
            </w:r>
          </w:p>
        </w:tc>
      </w:tr>
      <w:tr w:rsidR="00A35C46" w14:paraId="209302CE" w14:textId="77777777">
        <w:trPr>
          <w:trHeight w:val="33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4C89E5" w14:textId="77777777" w:rsidR="00A35C46" w:rsidRDefault="006E5E2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E7C9" w14:textId="77777777" w:rsidR="00A35C46" w:rsidRDefault="006E5E26">
            <w:pPr>
              <w:pStyle w:val="aa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14:paraId="42DF6B2F" w14:textId="77777777" w:rsidR="00A35C46" w:rsidRDefault="006E5E26">
      <w:pPr>
        <w:pStyle w:val="aa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4"/>
        </w:rPr>
        <w:t>Часть Программы, формируемой участниками образовательных отношений. Содержание совместной деятельности по элементам образовательной технологии «Социокультурные истоки» (3-4 года).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2348"/>
      </w:tblGrid>
      <w:tr w:rsidR="00A35C46" w14:paraId="6D306809" w14:textId="77777777">
        <w:trPr>
          <w:trHeight w:val="285"/>
        </w:trPr>
        <w:tc>
          <w:tcPr>
            <w:tcW w:w="2943" w:type="dxa"/>
          </w:tcPr>
          <w:p w14:paraId="101FB575" w14:textId="77777777" w:rsidR="00A35C46" w:rsidRDefault="006E5E26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820" w:type="dxa"/>
          </w:tcPr>
          <w:p w14:paraId="2B80F2A4" w14:textId="77777777" w:rsidR="00A35C46" w:rsidRDefault="006E5E26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348" w:type="dxa"/>
          </w:tcPr>
          <w:p w14:paraId="0CE94CB5" w14:textId="77777777" w:rsidR="00A35C46" w:rsidRDefault="006E5E26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Активные формы обучения</w:t>
            </w:r>
          </w:p>
        </w:tc>
      </w:tr>
      <w:tr w:rsidR="00A35C46" w14:paraId="464EC313" w14:textId="77777777">
        <w:trPr>
          <w:trHeight w:val="300"/>
        </w:trPr>
        <w:tc>
          <w:tcPr>
            <w:tcW w:w="2943" w:type="dxa"/>
          </w:tcPr>
          <w:p w14:paraId="75140885" w14:textId="77777777" w:rsidR="00A35C46" w:rsidRDefault="006E5E26">
            <w:pPr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Первоначальное прочувствованное восприятие младшими дошкольниками социокультурных категорий «Слово», «Образ», «Книга». Развитие способности видеть образ, слышать слово, чувствовать окружающий мир и проявлять к нему доброе отношение. Воспитание доверия ко взрослым и сверстникам, формирование ощущения собственной значимости. Развитие коммуникативных умений (умение слушать друг друга, проявлять свое отношение к услышанному).</w:t>
            </w:r>
          </w:p>
        </w:tc>
        <w:tc>
          <w:tcPr>
            <w:tcW w:w="4820" w:type="dxa"/>
          </w:tcPr>
          <w:p w14:paraId="1C97BBD9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СЛОВО.</w:t>
            </w:r>
          </w:p>
          <w:p w14:paraId="040E2C1B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Любимое имя.</w:t>
            </w:r>
            <w:r>
              <w:rPr>
                <w:sz w:val="24"/>
              </w:rPr>
              <w:t xml:space="preserve"> Первое слово. Ласковая улыбка. Родительская любовь. Святое имя. Ангел-хранитель. </w:t>
            </w:r>
          </w:p>
          <w:p w14:paraId="2EBECB18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Доброе слово. Выражение любви к близким людям. Радость встречи. </w:t>
            </w:r>
          </w:p>
          <w:p w14:paraId="688235E7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Ласковая песня.</w:t>
            </w:r>
            <w:r>
              <w:rPr>
                <w:sz w:val="24"/>
              </w:rPr>
              <w:t xml:space="preserve"> Ласковое слово. Красивая мелодия. Нежность. Надежда. </w:t>
            </w:r>
          </w:p>
          <w:p w14:paraId="665AC51E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Праздничная песня.</w:t>
            </w:r>
            <w:r>
              <w:rPr>
                <w:sz w:val="24"/>
              </w:rPr>
              <w:t xml:space="preserve"> Новый год. Нарядная елка. Общая радость. </w:t>
            </w:r>
          </w:p>
          <w:p w14:paraId="434906CF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ОБРАЗ.</w:t>
            </w:r>
          </w:p>
          <w:p w14:paraId="63971727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Любимый образ.</w:t>
            </w:r>
            <w:r>
              <w:rPr>
                <w:sz w:val="24"/>
              </w:rPr>
              <w:t xml:space="preserve"> Мама. Любовь. Доброта. Забота. </w:t>
            </w:r>
          </w:p>
          <w:p w14:paraId="366018D9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Образ света.</w:t>
            </w:r>
            <w:r>
              <w:rPr>
                <w:sz w:val="24"/>
              </w:rPr>
              <w:t xml:space="preserve"> Солнышко. Свет. Тепло. Радость. </w:t>
            </w:r>
            <w:r>
              <w:rPr>
                <w:sz w:val="24"/>
                <w:u w:val="single"/>
              </w:rPr>
              <w:t>Добрый мир.</w:t>
            </w:r>
            <w:r>
              <w:rPr>
                <w:sz w:val="24"/>
              </w:rPr>
              <w:t xml:space="preserve"> Нежные руки мамы. Добрые и ласковые слова. Свет и тепло. Покров и защита. Доверие. </w:t>
            </w:r>
          </w:p>
          <w:p w14:paraId="1FA602F8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КНИГА.</w:t>
            </w:r>
          </w:p>
          <w:p w14:paraId="3ECC982B" w14:textId="77777777" w:rsidR="00A35C46" w:rsidRDefault="006E5E26">
            <w:pPr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Добрая книга.</w:t>
            </w:r>
            <w:r>
              <w:rPr>
                <w:sz w:val="24"/>
              </w:rPr>
              <w:t xml:space="preserve"> Книга – связь слова и образа. Первая книга. Живое слово. </w:t>
            </w:r>
          </w:p>
          <w:p w14:paraId="49F68CAD" w14:textId="77777777" w:rsidR="00A35C46" w:rsidRDefault="006E5E26">
            <w:pPr>
              <w:jc w:val="both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Любимая книга.</w:t>
            </w:r>
            <w:r>
              <w:rPr>
                <w:sz w:val="24"/>
              </w:rPr>
              <w:t xml:space="preserve"> Яркие образы. Чудодейственная сила слова. Добрые чувства. Радость от встречи с книгой.</w:t>
            </w:r>
          </w:p>
        </w:tc>
        <w:tc>
          <w:tcPr>
            <w:tcW w:w="2348" w:type="dxa"/>
          </w:tcPr>
          <w:p w14:paraId="127FA7A3" w14:textId="77777777" w:rsidR="00A35C46" w:rsidRDefault="006E5E26">
            <w:pPr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Ресурсный круг</w:t>
            </w:r>
          </w:p>
        </w:tc>
      </w:tr>
    </w:tbl>
    <w:p w14:paraId="569E85D8" w14:textId="77777777" w:rsidR="00A35C46" w:rsidRDefault="006E5E26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*Полное описание образовательной деятельности представлено в подразделе 2.1 ОПДО МБДОУ №40 «Снегурочка»</w:t>
      </w:r>
      <w:r>
        <w:t xml:space="preserve"> (</w:t>
      </w:r>
      <w:hyperlink r:id="rId9" w:history="1">
        <w:r>
          <w:rPr>
            <w:rStyle w:val="a9"/>
          </w:rPr>
          <w:t>http://ds40.detkin-club.ru</w:t>
        </w:r>
      </w:hyperlink>
      <w:r>
        <w:t xml:space="preserve"> )</w:t>
      </w:r>
    </w:p>
    <w:p w14:paraId="1A81966C" w14:textId="77777777" w:rsidR="00A35C46" w:rsidRDefault="00A35C46">
      <w:pPr>
        <w:spacing w:after="0" w:line="240" w:lineRule="auto"/>
        <w:ind w:firstLine="567"/>
        <w:rPr>
          <w:rFonts w:ascii="Times New Roman" w:hAnsi="Times New Roman"/>
          <w:b/>
          <w:spacing w:val="-15"/>
          <w:sz w:val="24"/>
        </w:rPr>
      </w:pPr>
    </w:p>
    <w:p w14:paraId="787476BC" w14:textId="77777777" w:rsidR="00A35C46" w:rsidRDefault="00A35C46">
      <w:pPr>
        <w:spacing w:after="0" w:line="240" w:lineRule="auto"/>
        <w:ind w:firstLine="567"/>
        <w:rPr>
          <w:rFonts w:ascii="Times New Roman" w:hAnsi="Times New Roman"/>
          <w:b/>
          <w:spacing w:val="-15"/>
          <w:sz w:val="24"/>
        </w:rPr>
      </w:pPr>
    </w:p>
    <w:p w14:paraId="26FC11C5" w14:textId="77777777" w:rsidR="00A35C46" w:rsidRDefault="006E5E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2.2.Вариативные формы, способы, методы и средства реализации РП с учетом индивидуальных особенностей воспитанников группы, специфики их индивидуальных образовательных потребностей и интересов.</w:t>
      </w:r>
    </w:p>
    <w:p w14:paraId="2F4275A1" w14:textId="77777777" w:rsidR="00A35C46" w:rsidRDefault="00A35C46">
      <w:pPr>
        <w:spacing w:after="0" w:line="240" w:lineRule="auto"/>
        <w:ind w:right="765"/>
        <w:rPr>
          <w:rFonts w:ascii="Times New Roman" w:hAnsi="Times New Roman"/>
          <w:b/>
          <w:spacing w:val="-2"/>
          <w:sz w:val="24"/>
        </w:rPr>
      </w:pPr>
    </w:p>
    <w:p w14:paraId="23A76AC5" w14:textId="77777777" w:rsidR="00A35C46" w:rsidRDefault="006E5E26">
      <w:pPr>
        <w:spacing w:after="0" w:line="240" w:lineRule="auto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Формы, методы, средства и технологии реализации Программы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433"/>
        <w:gridCol w:w="4277"/>
        <w:gridCol w:w="3435"/>
      </w:tblGrid>
      <w:tr w:rsidR="00A35C46" w14:paraId="6B62DB34" w14:textId="77777777">
        <w:trPr>
          <w:trHeight w:val="642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8B7D3C4" w14:textId="77777777" w:rsidR="00A35C46" w:rsidRDefault="006E5E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Образовательная область</w:t>
            </w:r>
          </w:p>
        </w:tc>
        <w:tc>
          <w:tcPr>
            <w:tcW w:w="48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F43FBFD" w14:textId="77777777" w:rsidR="00A35C46" w:rsidRDefault="006E5E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Формы и методы</w:t>
            </w:r>
          </w:p>
          <w:p w14:paraId="1E27076F" w14:textId="77777777" w:rsidR="00A35C46" w:rsidRDefault="006E5E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от 3 до 4 лет</w:t>
            </w:r>
          </w:p>
        </w:tc>
        <w:tc>
          <w:tcPr>
            <w:tcW w:w="38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A54DDCD" w14:textId="77777777" w:rsidR="00A35C46" w:rsidRDefault="006E5E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Средства и технологии</w:t>
            </w:r>
          </w:p>
          <w:p w14:paraId="04CDEF52" w14:textId="77777777" w:rsidR="00A35C46" w:rsidRDefault="006E5E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от 3 до 4 лет</w:t>
            </w:r>
          </w:p>
        </w:tc>
      </w:tr>
      <w:tr w:rsidR="00A35C46" w14:paraId="2FCF675C" w14:textId="77777777">
        <w:trPr>
          <w:trHeight w:val="1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803F7E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Социально-</w:t>
            </w:r>
          </w:p>
          <w:p w14:paraId="3510AA4D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коммуникативное</w:t>
            </w:r>
          </w:p>
          <w:p w14:paraId="5B622A88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развитие</w:t>
            </w:r>
          </w:p>
        </w:tc>
        <w:tc>
          <w:tcPr>
            <w:tcW w:w="4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068616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 педагогических, морального выбора; беседы социально-нравственного содержания, ситуативные разговоры с детьми.</w:t>
            </w:r>
          </w:p>
          <w:p w14:paraId="7552DC4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Игры: дидактические, дидактические с элементами движения, сюжетно-ролевые, подвижные, музыкальные, хороводные, театрализованные, игры- драматизации, игры на прогулке, подвижные игры имитационного характера.</w:t>
            </w:r>
          </w:p>
          <w:p w14:paraId="06DA3571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Отгадывание загадок.</w:t>
            </w:r>
          </w:p>
          <w:p w14:paraId="7C40DDD4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Совместные действия.</w:t>
            </w:r>
          </w:p>
          <w:p w14:paraId="5F8B0D8B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14:paraId="74936D54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Поручение.</w:t>
            </w:r>
          </w:p>
          <w:p w14:paraId="56D61591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Задания.</w:t>
            </w:r>
          </w:p>
          <w:p w14:paraId="6E0644C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проектов.</w:t>
            </w:r>
          </w:p>
        </w:tc>
        <w:tc>
          <w:tcPr>
            <w:tcW w:w="3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8A403F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Видеотека, проекты, презентации к занятиям.</w:t>
            </w:r>
          </w:p>
        </w:tc>
      </w:tr>
      <w:tr w:rsidR="00A35C46" w14:paraId="7E1B7A91" w14:textId="77777777">
        <w:trPr>
          <w:trHeight w:val="4860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BD1049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Речевое развитие</w:t>
            </w:r>
          </w:p>
        </w:tc>
        <w:tc>
          <w:tcPr>
            <w:tcW w:w="48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A269A05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и обсуждение программных произведений разных жанров, рассматривание и обсуждение художественных книг.</w:t>
            </w:r>
          </w:p>
          <w:p w14:paraId="65EF9DB6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и обсуждение народной, детской музыки, дидактические игры, связанные с восприятием музыки.</w:t>
            </w:r>
          </w:p>
          <w:p w14:paraId="34823E89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изобразительного).</w:t>
            </w:r>
          </w:p>
          <w:p w14:paraId="03A5EB6F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и обсуждение мультфильмов.</w:t>
            </w:r>
          </w:p>
          <w:p w14:paraId="0F45B6C0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Инсценирование отрывков из сказок, разучивание стихотворений, развитие артистических способностей в подвижных играх имитационного характера.</w:t>
            </w:r>
          </w:p>
        </w:tc>
        <w:tc>
          <w:tcPr>
            <w:tcW w:w="3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80AAC9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 литература, видеотека, сюжетные и предметные картинки, фонохрестоматия, мультимедийные презентации.</w:t>
            </w:r>
          </w:p>
          <w:p w14:paraId="63249BF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Художественная литература, электронная библиотека, видеотека, сюжетные и предметные картинки, фонохрестоматия, </w:t>
            </w:r>
            <w:proofErr w:type="spellStart"/>
            <w:r>
              <w:rPr>
                <w:rFonts w:ascii="Times New Roman" w:hAnsi="Times New Roman"/>
                <w:sz w:val="24"/>
              </w:rPr>
              <w:t>мультимедий-ные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презентации, энциклопедии.</w:t>
            </w:r>
          </w:p>
          <w:p w14:paraId="0E8110E1" w14:textId="77777777" w:rsidR="00A35C46" w:rsidRDefault="00A35C46">
            <w:pPr>
              <w:pStyle w:val="aa"/>
              <w:jc w:val="both"/>
              <w:rPr>
                <w:rFonts w:ascii="Times New Roman" w:hAnsi="Times New Roman"/>
              </w:rPr>
            </w:pPr>
          </w:p>
          <w:p w14:paraId="0871501F" w14:textId="77777777" w:rsidR="00A35C46" w:rsidRDefault="00A35C46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A35C46" w14:paraId="29F9DCF6" w14:textId="77777777">
        <w:trPr>
          <w:trHeight w:val="658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3A0D8D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Times New Roman CYR" w:hAnsi="Times New Roman CYR"/>
                <w:b/>
                <w:sz w:val="24"/>
              </w:rPr>
            </w:pPr>
            <w:proofErr w:type="spellStart"/>
            <w:r>
              <w:rPr>
                <w:rFonts w:ascii="Times New Roman CYR" w:hAnsi="Times New Roman CYR"/>
                <w:b/>
                <w:sz w:val="24"/>
              </w:rPr>
              <w:t>Познаватель</w:t>
            </w:r>
            <w:proofErr w:type="spellEnd"/>
            <w:r>
              <w:rPr>
                <w:rFonts w:ascii="Times New Roman CYR" w:hAnsi="Times New Roman CYR"/>
                <w:b/>
                <w:sz w:val="24"/>
              </w:rPr>
              <w:t>-</w:t>
            </w:r>
          </w:p>
          <w:p w14:paraId="7126C43E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  <w:b/>
                <w:sz w:val="24"/>
              </w:rPr>
              <w:t>ное</w:t>
            </w:r>
            <w:proofErr w:type="spellEnd"/>
            <w:r>
              <w:rPr>
                <w:rFonts w:ascii="Times New Roman CYR" w:hAnsi="Times New Roman CYR"/>
                <w:b/>
                <w:sz w:val="24"/>
              </w:rPr>
              <w:t xml:space="preserve"> развитие</w:t>
            </w:r>
          </w:p>
        </w:tc>
        <w:tc>
          <w:tcPr>
            <w:tcW w:w="4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437F9F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14:paraId="7383F5C3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Познавательно-исследовательская деятельность</w:t>
            </w:r>
          </w:p>
          <w:p w14:paraId="2878358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Коллекционирование</w:t>
            </w:r>
          </w:p>
          <w:p w14:paraId="26AB1181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</w:t>
            </w:r>
          </w:p>
          <w:p w14:paraId="0BCB4CF2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проектов</w:t>
            </w:r>
          </w:p>
          <w:p w14:paraId="1153938B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</w:t>
            </w:r>
          </w:p>
        </w:tc>
        <w:tc>
          <w:tcPr>
            <w:tcW w:w="3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4FF4BE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Картотека наблюдений, мультимедийные презентации, видеотека, различные коллекции, оборудование для проведения опытов.</w:t>
            </w:r>
          </w:p>
          <w:p w14:paraId="6C6CEE2B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Картотека опытов, мультимедийные презентации, видеотека, различные </w:t>
            </w:r>
            <w:r>
              <w:rPr>
                <w:rFonts w:ascii="Times New Roman" w:hAnsi="Times New Roman"/>
                <w:sz w:val="24"/>
              </w:rPr>
              <w:lastRenderedPageBreak/>
              <w:t>коллекции, оборудование для проведения опытов.</w:t>
            </w:r>
          </w:p>
        </w:tc>
      </w:tr>
      <w:tr w:rsidR="00A35C46" w14:paraId="158CB134" w14:textId="77777777">
        <w:trPr>
          <w:trHeight w:val="1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E8E39" w14:textId="77777777" w:rsidR="00A35C46" w:rsidRDefault="006E5E26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4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C31E22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Слушание.</w:t>
            </w:r>
          </w:p>
          <w:p w14:paraId="5A680140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Исполнение (пение, танцы, подыгрывание, инсценирование). Пение совместное пение, упражнения на развитие голосового аппарата, артикуляции, певческого голоса, беседы по содержанию песни (ответы на вопросы), инсценирование песен. Танцы показ взрослым танцевальных и плясовых музыкально-ритмических движений, совместные действия детей.</w:t>
            </w:r>
          </w:p>
          <w:p w14:paraId="6304DA9A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Подыгрывание на музыкальных инструментах.</w:t>
            </w:r>
          </w:p>
          <w:p w14:paraId="4C43246E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с музыкальным сопровождением (хороводные, народные и др.)</w:t>
            </w:r>
          </w:p>
          <w:p w14:paraId="46D96BA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Музыкально-дидактические игры.</w:t>
            </w:r>
          </w:p>
          <w:p w14:paraId="1E048BEA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выставок произведений декоративно- прикладного искусства, книг с иллюстрациями; тематических выставок (по временам года, настроению и др.), выставок детского творчества, уголков природы.</w:t>
            </w:r>
          </w:p>
          <w:p w14:paraId="2F784F19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творческих проектов.</w:t>
            </w:r>
          </w:p>
        </w:tc>
        <w:tc>
          <w:tcPr>
            <w:tcW w:w="3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7F49AD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музыкальные произведения, музыкальные инструменты, ленточки, , султанчики.</w:t>
            </w:r>
          </w:p>
          <w:p w14:paraId="6F3A3249" w14:textId="77777777" w:rsidR="00A35C46" w:rsidRDefault="00A35C4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</w:p>
          <w:p w14:paraId="26A7FC74" w14:textId="77777777" w:rsidR="00A35C46" w:rsidRDefault="00A35C4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35C46" w14:paraId="61B7F8E4" w14:textId="77777777">
        <w:trPr>
          <w:trHeight w:val="984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76E12B" w14:textId="77777777" w:rsidR="00A35C46" w:rsidRDefault="006E5E26">
            <w:pPr>
              <w:spacing w:afterAutospacing="1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Физическое развитие</w:t>
            </w:r>
          </w:p>
        </w:tc>
        <w:tc>
          <w:tcPr>
            <w:tcW w:w="4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A9212F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Физкультурные занятия игровые, сюжетные, тематические (с одним видом физических упражнений), комплексные (с элементами развития речи), контрольно-диагностические, физкультминутки; игры и упражнения под тексты стихотворений, потешек, народных песенок; игры и упражнения под музыку.</w:t>
            </w:r>
          </w:p>
        </w:tc>
        <w:tc>
          <w:tcPr>
            <w:tcW w:w="3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6AFDD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Физкультурное оборудование (мячи, гимнастические палки, скамейки, кегли, скакалки и </w:t>
            </w:r>
            <w:proofErr w:type="spellStart"/>
            <w:r>
              <w:rPr>
                <w:rFonts w:ascii="Times New Roman" w:hAnsi="Times New Roman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  <w:p w14:paraId="0299CF72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Физкультурное оборудование (мячи, гимнастические палки, скамейки, кегли, скакалки, стойки, маты и </w:t>
            </w:r>
            <w:proofErr w:type="spellStart"/>
            <w:r>
              <w:rPr>
                <w:rFonts w:ascii="Times New Roman" w:hAnsi="Times New Roman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sz w:val="24"/>
              </w:rPr>
              <w:t>)..</w:t>
            </w:r>
          </w:p>
        </w:tc>
      </w:tr>
    </w:tbl>
    <w:p w14:paraId="69D430AC" w14:textId="77777777" w:rsidR="00A35C46" w:rsidRDefault="00A35C46">
      <w:pPr>
        <w:spacing w:after="0" w:line="240" w:lineRule="auto"/>
        <w:jc w:val="center"/>
        <w:rPr>
          <w:rFonts w:ascii="Times New Roman CYR" w:hAnsi="Times New Roman CYR"/>
          <w:b/>
          <w:sz w:val="24"/>
        </w:rPr>
      </w:pPr>
    </w:p>
    <w:p w14:paraId="0C5C3245" w14:textId="77777777" w:rsidR="00A35C46" w:rsidRDefault="006E5E26">
      <w:pPr>
        <w:spacing w:after="0" w:line="240" w:lineRule="auto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Совместная образовательная деятельность, осуществляемая в ходе режимных моментов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888"/>
        <w:gridCol w:w="7257"/>
      </w:tblGrid>
      <w:tr w:rsidR="00A35C46" w14:paraId="2F2D5113" w14:textId="77777777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01373D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Основные направления развития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B10582" w14:textId="77777777" w:rsidR="00A35C46" w:rsidRDefault="006E5E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Режимные моменты</w:t>
            </w:r>
          </w:p>
        </w:tc>
      </w:tr>
      <w:tr w:rsidR="00A35C46" w14:paraId="07318037" w14:textId="77777777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8C21B0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развитие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F54A55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«Тропинке здоровья»), утренняя гимнастика, упражнения и подвижные игры во второй половине дня.</w:t>
            </w:r>
          </w:p>
        </w:tc>
      </w:tr>
      <w:tr w:rsidR="00A35C46" w14:paraId="09EBAB79" w14:textId="77777777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106F96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 коммуникативное развитие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958A69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Ситуативные беседы при проведении режимных моментов, подчеркивание их пользы; развитие трудовых навыков через поручения и задания, навыки самообслуживания; помощь взрослым; формирование навыков безопасного поведения при проведении режимных моментов.</w:t>
            </w:r>
          </w:p>
        </w:tc>
      </w:tr>
      <w:tr w:rsidR="00A35C46" w14:paraId="5B5F68CF" w14:textId="77777777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1E05D1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D1F9FE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Проектирование, познавательно-исследовательская деятельность.</w:t>
            </w:r>
          </w:p>
          <w:p w14:paraId="7D7061A8" w14:textId="77777777" w:rsidR="00A35C46" w:rsidRDefault="00A35C4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35C46" w14:paraId="4AD33B12" w14:textId="77777777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44B3E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Речевое развитие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B76610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речевой развивающей среды; свободные диалоги с детьми в играх, наблюдениях, при восприятии картин, иллюстраций; ситуативные разговоры с детьми; поощрение речевой активности детей; обсуждение (пользы закаливания, занятий физической </w:t>
            </w:r>
            <w:r>
              <w:rPr>
                <w:rFonts w:ascii="Times New Roman" w:hAnsi="Times New Roman"/>
                <w:sz w:val="24"/>
              </w:rPr>
              <w:lastRenderedPageBreak/>
              <w:t>культурой, гигиенических процедур).</w:t>
            </w:r>
          </w:p>
        </w:tc>
      </w:tr>
      <w:tr w:rsidR="00A35C46" w14:paraId="03AF8594" w14:textId="77777777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8DF16A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733B1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      </w:r>
          </w:p>
        </w:tc>
      </w:tr>
    </w:tbl>
    <w:p w14:paraId="7FA44186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B72ABD0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самостоятельной деятельности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7378"/>
      </w:tblGrid>
      <w:tr w:rsidR="00B0008A" w14:paraId="4110B85F" w14:textId="77777777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2766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направления развития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4FEC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B0008A" w14:paraId="6C33C09E" w14:textId="77777777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F1B9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развитие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1E8C" w14:textId="77777777" w:rsidR="00A35C46" w:rsidRDefault="00D7270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педагогом подвижных игр, игр на свежем воздухе,  занятий</w:t>
            </w:r>
            <w:r w:rsidR="006E5E26">
              <w:rPr>
                <w:rFonts w:ascii="Times New Roman" w:hAnsi="Times New Roman"/>
                <w:sz w:val="24"/>
              </w:rPr>
              <w:t xml:space="preserve"> и пр.</w:t>
            </w:r>
          </w:p>
        </w:tc>
      </w:tr>
      <w:tr w:rsidR="00B0008A" w14:paraId="272458FD" w14:textId="77777777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4C7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 коммуникативное развитие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F7DB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Индивидуальные игры, совместные игры, все виды самостоятельной деятельности, предполагающей общение со </w:t>
            </w:r>
            <w:r w:rsidR="00D72706">
              <w:rPr>
                <w:rFonts w:ascii="Times New Roman" w:hAnsi="Times New Roman"/>
                <w:sz w:val="24"/>
              </w:rPr>
              <w:t xml:space="preserve">взрослым и </w:t>
            </w:r>
            <w:r>
              <w:rPr>
                <w:rFonts w:ascii="Times New Roman" w:hAnsi="Times New Roman"/>
                <w:sz w:val="24"/>
              </w:rPr>
              <w:t>сверстниками.</w:t>
            </w:r>
          </w:p>
        </w:tc>
      </w:tr>
      <w:tr w:rsidR="00B0008A" w14:paraId="6998D74C" w14:textId="77777777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FE0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3688" w14:textId="77777777" w:rsidR="00A35C46" w:rsidRDefault="00D7270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6E5E26">
              <w:rPr>
                <w:rFonts w:ascii="Times New Roman" w:hAnsi="Times New Roman"/>
                <w:sz w:val="24"/>
              </w:rPr>
              <w:t>аскрашивание «умных раскрасок», развивающие настольно-печат</w:t>
            </w:r>
            <w:r>
              <w:rPr>
                <w:rFonts w:ascii="Times New Roman" w:hAnsi="Times New Roman"/>
                <w:sz w:val="24"/>
              </w:rPr>
              <w:t xml:space="preserve">ные игры, игры на прогулке, </w:t>
            </w:r>
            <w:r w:rsidR="006E5E26">
              <w:rPr>
                <w:rFonts w:ascii="Times New Roman" w:hAnsi="Times New Roman"/>
                <w:sz w:val="24"/>
              </w:rPr>
              <w:t>дидактические игры (развивающие пазлы) и т.п.</w:t>
            </w:r>
          </w:p>
        </w:tc>
      </w:tr>
      <w:tr w:rsidR="00B0008A" w14:paraId="7D0F8C8E" w14:textId="77777777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5AEC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Речевое развитие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E12F" w14:textId="77777777" w:rsidR="00A35C46" w:rsidRDefault="00D72706" w:rsidP="00B0008A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</w:t>
            </w:r>
            <w:r w:rsidR="006E5E26">
              <w:rPr>
                <w:rFonts w:ascii="Times New Roman" w:hAnsi="Times New Roman"/>
                <w:sz w:val="24"/>
              </w:rPr>
              <w:t xml:space="preserve">тение </w:t>
            </w:r>
            <w:r>
              <w:rPr>
                <w:rFonts w:ascii="Times New Roman" w:hAnsi="Times New Roman"/>
                <w:sz w:val="24"/>
              </w:rPr>
              <w:t>взрослым художественной литературы</w:t>
            </w:r>
            <w:r w:rsidR="006E5E26">
              <w:rPr>
                <w:rFonts w:ascii="Times New Roman" w:hAnsi="Times New Roman"/>
                <w:sz w:val="24"/>
              </w:rPr>
              <w:t xml:space="preserve">, </w:t>
            </w:r>
            <w:r w:rsidR="00B0008A">
              <w:rPr>
                <w:rFonts w:ascii="Times New Roman" w:hAnsi="Times New Roman"/>
                <w:sz w:val="24"/>
              </w:rPr>
              <w:t>организация  игр</w:t>
            </w:r>
            <w:r w:rsidR="006E5E26">
              <w:rPr>
                <w:rFonts w:ascii="Times New Roman" w:hAnsi="Times New Roman"/>
                <w:sz w:val="24"/>
              </w:rPr>
              <w:t xml:space="preserve"> по мотив</w:t>
            </w:r>
            <w:r w:rsidR="00B0008A">
              <w:rPr>
                <w:rFonts w:ascii="Times New Roman" w:hAnsi="Times New Roman"/>
                <w:sz w:val="24"/>
              </w:rPr>
              <w:t>ам художественных произведений, сюжетно-ролевые игр</w:t>
            </w:r>
            <w:r w:rsidR="006E5E26">
              <w:rPr>
                <w:rFonts w:ascii="Times New Roman" w:hAnsi="Times New Roman"/>
                <w:sz w:val="24"/>
              </w:rPr>
              <w:t>, рассматривание книг и картинок.</w:t>
            </w:r>
          </w:p>
        </w:tc>
      </w:tr>
      <w:tr w:rsidR="00B0008A" w14:paraId="3DE5CB41" w14:textId="77777777">
        <w:trPr>
          <w:trHeight w:val="845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2489" w14:textId="77777777" w:rsidR="00A35C46" w:rsidRDefault="006E5E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8CD6" w14:textId="77777777" w:rsidR="00A35C46" w:rsidRDefault="00B0008A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педагогом рисование, лепить, конструирование</w:t>
            </w:r>
            <w:r w:rsidR="006E5E26">
              <w:rPr>
                <w:rFonts w:ascii="Times New Roman" w:hAnsi="Times New Roman"/>
                <w:sz w:val="24"/>
              </w:rPr>
              <w:t xml:space="preserve"> (преимущественно во вто</w:t>
            </w:r>
            <w:r>
              <w:rPr>
                <w:rFonts w:ascii="Times New Roman" w:hAnsi="Times New Roman"/>
                <w:sz w:val="24"/>
              </w:rPr>
              <w:t>рой половине дня), рассматривание</w:t>
            </w:r>
            <w:r w:rsidR="006E5E26">
              <w:rPr>
                <w:rFonts w:ascii="Times New Roman" w:hAnsi="Times New Roman"/>
                <w:sz w:val="24"/>
              </w:rPr>
              <w:t xml:space="preserve"> ре</w:t>
            </w:r>
            <w:r>
              <w:rPr>
                <w:rFonts w:ascii="Times New Roman" w:hAnsi="Times New Roman"/>
                <w:sz w:val="24"/>
              </w:rPr>
              <w:t>продукций</w:t>
            </w:r>
            <w:r w:rsidR="006E5E26">
              <w:rPr>
                <w:rFonts w:ascii="Times New Roman" w:hAnsi="Times New Roman"/>
                <w:sz w:val="24"/>
              </w:rPr>
              <w:t xml:space="preserve"> к</w:t>
            </w:r>
            <w:r>
              <w:rPr>
                <w:rFonts w:ascii="Times New Roman" w:hAnsi="Times New Roman"/>
                <w:sz w:val="24"/>
              </w:rPr>
              <w:t>артин, иллюстраций, музицирование (пение, танцы), игра</w:t>
            </w:r>
            <w:r w:rsidR="006E5E26">
              <w:rPr>
                <w:rFonts w:ascii="Times New Roman" w:hAnsi="Times New Roman"/>
                <w:sz w:val="24"/>
              </w:rPr>
              <w:t xml:space="preserve"> на детских музыкальных инструментах (бубен, барабан, колокольчик и пр.), слушать музыку.</w:t>
            </w:r>
          </w:p>
        </w:tc>
      </w:tr>
    </w:tbl>
    <w:p w14:paraId="33B34A77" w14:textId="77777777" w:rsidR="00A35C46" w:rsidRDefault="006E5E26">
      <w:pPr>
        <w:pStyle w:val="aa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*Описание вариативных форм, способов, методов и средств реализации РП с учетом возрастных особенностей воспитанников предоставлено в подразделе 2.2. ОПДО МБДОУ №40 «Снегурочка»</w:t>
      </w:r>
      <w:r>
        <w:rPr>
          <w:i/>
          <w:sz w:val="22"/>
        </w:rPr>
        <w:t>(</w:t>
      </w:r>
      <w:hyperlink r:id="rId10" w:history="1">
        <w:r>
          <w:rPr>
            <w:rStyle w:val="a9"/>
            <w:i/>
            <w:sz w:val="22"/>
          </w:rPr>
          <w:t>http://ds40.detkin-club.ru</w:t>
        </w:r>
      </w:hyperlink>
      <w:r>
        <w:rPr>
          <w:i/>
          <w:sz w:val="22"/>
        </w:rPr>
        <w:t xml:space="preserve"> )</w:t>
      </w:r>
    </w:p>
    <w:p w14:paraId="003C8682" w14:textId="77777777" w:rsidR="00B0008A" w:rsidRDefault="00B000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D00E373" w14:textId="77777777" w:rsidR="00B0008A" w:rsidRDefault="00B000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6226B6D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 Описание  образовательной  деятельности  по  коррекции нарушений развития воспитанников группы.</w:t>
      </w:r>
    </w:p>
    <w:p w14:paraId="418002C0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6F64488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2.3.1.Описание образовательной деятельности </w:t>
      </w:r>
      <w:proofErr w:type="spellStart"/>
      <w:r>
        <w:rPr>
          <w:rFonts w:ascii="Times New Roman" w:hAnsi="Times New Roman"/>
          <w:b/>
          <w:sz w:val="24"/>
        </w:rPr>
        <w:t>покоррекциинарушений</w:t>
      </w:r>
      <w:proofErr w:type="spellEnd"/>
      <w:r>
        <w:rPr>
          <w:rFonts w:ascii="Times New Roman" w:hAnsi="Times New Roman"/>
          <w:b/>
          <w:sz w:val="24"/>
        </w:rPr>
        <w:t xml:space="preserve"> развития </w:t>
      </w:r>
      <w:proofErr w:type="spellStart"/>
      <w:r>
        <w:rPr>
          <w:rFonts w:ascii="Times New Roman" w:hAnsi="Times New Roman"/>
          <w:b/>
          <w:sz w:val="24"/>
        </w:rPr>
        <w:t>воспитанниковс</w:t>
      </w:r>
      <w:proofErr w:type="spellEnd"/>
      <w:r>
        <w:rPr>
          <w:rFonts w:ascii="Times New Roman" w:hAnsi="Times New Roman"/>
          <w:b/>
          <w:sz w:val="24"/>
        </w:rPr>
        <w:t xml:space="preserve"> ОВЗ</w:t>
      </w:r>
    </w:p>
    <w:p w14:paraId="10B00BDF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CC42428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1BABEA93" w14:textId="77777777" w:rsidR="00A35C46" w:rsidRDefault="006E5E26">
      <w:pPr>
        <w:pStyle w:val="aa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2.4.Особенности образовательной деятельности разных видов </w:t>
      </w:r>
    </w:p>
    <w:p w14:paraId="2D52CD4A" w14:textId="77777777" w:rsidR="00A35C46" w:rsidRDefault="006E5E26">
      <w:pPr>
        <w:pStyle w:val="aa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 культурных практик.</w:t>
      </w:r>
    </w:p>
    <w:p w14:paraId="5C9A5916" w14:textId="77777777" w:rsidR="00A35C46" w:rsidRDefault="006E5E26">
      <w:pPr>
        <w:pStyle w:val="aa"/>
        <w:ind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2.4.1. Описание образовательной деятельности разных видов и культурных практик, с учетом специфики национальных, социокультурных и иных условий группы №13 «Гномик»</w:t>
      </w:r>
    </w:p>
    <w:p w14:paraId="28588C97" w14:textId="77777777" w:rsidR="00A35C46" w:rsidRDefault="006E5E26">
      <w:pPr>
        <w:tabs>
          <w:tab w:val="left" w:pos="9639"/>
        </w:tabs>
        <w:spacing w:after="0" w:line="240" w:lineRule="auto"/>
        <w:ind w:firstLine="426"/>
        <w:jc w:val="both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Содержание РП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14:paraId="68165066" w14:textId="77777777" w:rsidR="00A35C46" w:rsidRDefault="00A35C46">
      <w:pPr>
        <w:spacing w:after="0" w:line="240" w:lineRule="auto"/>
        <w:rPr>
          <w:rFonts w:ascii="Times New Roman CYR" w:hAnsi="Times New Roman CYR"/>
          <w:sz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88"/>
        <w:gridCol w:w="2866"/>
        <w:gridCol w:w="5250"/>
        <w:gridCol w:w="1541"/>
      </w:tblGrid>
      <w:tr w:rsidR="00A35C46" w14:paraId="02617A8C" w14:textId="77777777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174733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1349D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Физкультурные досуги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03AC0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Знаний»</w:t>
            </w:r>
          </w:p>
          <w:p w14:paraId="49EC090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«День защитника Отечества» </w:t>
            </w:r>
          </w:p>
          <w:p w14:paraId="7F22FBA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«Здравствуй, лето!»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1D12A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</w:tr>
      <w:tr w:rsidR="00A35C46" w14:paraId="3AF33307" w14:textId="77777777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A6F34C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D08B6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соревнования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816C8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Марафон «Семья года»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2C422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</w:tr>
      <w:tr w:rsidR="00A35C46" w14:paraId="42441F01" w14:textId="77777777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F9715B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7E736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Дни здоровья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1EB50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«Расти здоровым »</w:t>
            </w:r>
          </w:p>
          <w:p w14:paraId="3D13894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«Страна Здоровячков»</w:t>
            </w:r>
          </w:p>
          <w:p w14:paraId="3185A043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620AC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 раза в год</w:t>
            </w:r>
          </w:p>
        </w:tc>
      </w:tr>
      <w:tr w:rsidR="00A35C46" w14:paraId="2CE3BCDC" w14:textId="77777777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663185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86921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Концерты, праздники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9F168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«Новый год»</w:t>
            </w:r>
          </w:p>
          <w:p w14:paraId="782F3BC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ко Дню матери</w:t>
            </w:r>
          </w:p>
          <w:p w14:paraId="47148D1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Поздравления с днем рождения</w:t>
            </w:r>
          </w:p>
          <w:p w14:paraId="7A74AE4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моей семьи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4F93B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</w:tr>
      <w:tr w:rsidR="00A35C46" w14:paraId="69DDC6DC" w14:textId="77777777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D11FC9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BD300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E80D0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кабинет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489DE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</w:tr>
      <w:tr w:rsidR="00A35C46" w14:paraId="09F768CC" w14:textId="77777777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22C501" w14:textId="77777777" w:rsidR="00A35C46" w:rsidRDefault="006E5E26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ECA47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Конкурсы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6E085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детского творчества «Звездная капель»</w:t>
            </w:r>
          </w:p>
          <w:p w14:paraId="0142409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детского творчества «Весенние хлопоты. Пасха»</w:t>
            </w:r>
          </w:p>
          <w:p w14:paraId="65B535E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детского творчества «Рождество Христово»</w:t>
            </w:r>
          </w:p>
          <w:p w14:paraId="73E0BBB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«Осенние фантазии» (творческие работы из природного материала)</w:t>
            </w:r>
          </w:p>
          <w:p w14:paraId="0F8E9C5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«Сказки зимнего двора» (творческие работы на новогоднюю тематику)</w:t>
            </w:r>
          </w:p>
          <w:p w14:paraId="6D10CAC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«Мастерская Деда Мороза» (конкурс поделок)</w:t>
            </w:r>
          </w:p>
          <w:p w14:paraId="384073A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«Чтецов»  </w:t>
            </w:r>
          </w:p>
          <w:p w14:paraId="1BA1F0F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Театральный фестиваль 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A4F92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</w:tr>
    </w:tbl>
    <w:p w14:paraId="737C17D9" w14:textId="77777777" w:rsidR="00A35C46" w:rsidRDefault="006E5E26">
      <w:pPr>
        <w:pStyle w:val="aa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Традиции группы</w:t>
      </w:r>
    </w:p>
    <w:tbl>
      <w:tblPr>
        <w:tblStyle w:val="afb"/>
        <w:tblW w:w="0" w:type="auto"/>
        <w:tblInd w:w="-34" w:type="dxa"/>
        <w:tblLook w:val="04A0" w:firstRow="1" w:lastRow="0" w:firstColumn="1" w:lastColumn="0" w:noHBand="0" w:noVBand="1"/>
      </w:tblPr>
      <w:tblGrid>
        <w:gridCol w:w="5308"/>
        <w:gridCol w:w="4837"/>
      </w:tblGrid>
      <w:tr w:rsidR="00A35C46" w14:paraId="00B27B42" w14:textId="77777777">
        <w:tc>
          <w:tcPr>
            <w:tcW w:w="5423" w:type="dxa"/>
          </w:tcPr>
          <w:p w14:paraId="7AABD371" w14:textId="77777777" w:rsidR="00A35C46" w:rsidRDefault="006E5E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Традиция</w:t>
            </w:r>
          </w:p>
        </w:tc>
        <w:tc>
          <w:tcPr>
            <w:tcW w:w="4925" w:type="dxa"/>
          </w:tcPr>
          <w:p w14:paraId="2CDBA0BF" w14:textId="77777777" w:rsidR="00A35C46" w:rsidRDefault="006E5E26">
            <w:pPr>
              <w:pStyle w:val="aa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</w:t>
            </w:r>
          </w:p>
        </w:tc>
      </w:tr>
      <w:tr w:rsidR="00A35C46" w14:paraId="687105AA" w14:textId="77777777">
        <w:tc>
          <w:tcPr>
            <w:tcW w:w="5423" w:type="dxa"/>
          </w:tcPr>
          <w:p w14:paraId="5A2F4B79" w14:textId="77777777" w:rsidR="00A35C46" w:rsidRDefault="006E5E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День Рождения детей. </w:t>
            </w:r>
          </w:p>
          <w:p w14:paraId="636F3926" w14:textId="77777777" w:rsidR="00A35C46" w:rsidRDefault="00A35C46">
            <w:pPr>
              <w:rPr>
                <w:b/>
                <w:sz w:val="24"/>
              </w:rPr>
            </w:pPr>
          </w:p>
        </w:tc>
        <w:tc>
          <w:tcPr>
            <w:tcW w:w="4925" w:type="dxa"/>
          </w:tcPr>
          <w:p w14:paraId="3CF04417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Цель: развивать способность к сопереживанию радостных событий, вызывать положительные эмоции, подчеркнуть значимость каждого ребенка в группе.</w:t>
            </w:r>
          </w:p>
        </w:tc>
      </w:tr>
      <w:tr w:rsidR="00A35C46" w14:paraId="1A822B62" w14:textId="77777777">
        <w:trPr>
          <w:trHeight w:val="725"/>
        </w:trPr>
        <w:tc>
          <w:tcPr>
            <w:tcW w:w="5423" w:type="dxa"/>
          </w:tcPr>
          <w:p w14:paraId="52F32665" w14:textId="77777777" w:rsidR="00A35C46" w:rsidRDefault="006E5E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 Уважение к личности каждого ребенка. </w:t>
            </w:r>
          </w:p>
        </w:tc>
        <w:tc>
          <w:tcPr>
            <w:tcW w:w="4925" w:type="dxa"/>
          </w:tcPr>
          <w:p w14:paraId="5514D026" w14:textId="77777777" w:rsidR="00A35C46" w:rsidRDefault="006E5E26">
            <w:pPr>
              <w:rPr>
                <w:b/>
                <w:sz w:val="24"/>
              </w:rPr>
            </w:pPr>
            <w:r>
              <w:rPr>
                <w:sz w:val="24"/>
              </w:rPr>
              <w:t>Цель: отметить, как положительно отличился каждый ребенок, подчеркнуть значимость каждого ребенка, воспитывать толерантное отношение к детям других национальностей.</w:t>
            </w:r>
          </w:p>
        </w:tc>
      </w:tr>
      <w:tr w:rsidR="00A35C46" w14:paraId="39E97868" w14:textId="77777777">
        <w:tc>
          <w:tcPr>
            <w:tcW w:w="5423" w:type="dxa"/>
          </w:tcPr>
          <w:p w14:paraId="0EC6FF75" w14:textId="77777777" w:rsidR="00A35C46" w:rsidRDefault="006E5E26">
            <w:pPr>
              <w:pStyle w:val="aa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Занятия своим делом за общим столом.</w:t>
            </w:r>
          </w:p>
        </w:tc>
        <w:tc>
          <w:tcPr>
            <w:tcW w:w="4925" w:type="dxa"/>
          </w:tcPr>
          <w:p w14:paraId="0342EF78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Цель: создание дружелюбной атмосферы в группе.</w:t>
            </w:r>
          </w:p>
        </w:tc>
      </w:tr>
      <w:tr w:rsidR="00A35C46" w14:paraId="3DF1333A" w14:textId="77777777">
        <w:trPr>
          <w:trHeight w:val="913"/>
        </w:trPr>
        <w:tc>
          <w:tcPr>
            <w:tcW w:w="5423" w:type="dxa"/>
          </w:tcPr>
          <w:p w14:paraId="4CBCEEE5" w14:textId="77777777" w:rsidR="00A35C46" w:rsidRDefault="006E5E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Личное приветствие каждого ребенка и родителей. </w:t>
            </w:r>
          </w:p>
          <w:p w14:paraId="0725B21E" w14:textId="77777777" w:rsidR="00A35C46" w:rsidRDefault="00A35C46">
            <w:pPr>
              <w:rPr>
                <w:b/>
                <w:sz w:val="24"/>
              </w:rPr>
            </w:pPr>
          </w:p>
        </w:tc>
        <w:tc>
          <w:tcPr>
            <w:tcW w:w="4925" w:type="dxa"/>
          </w:tcPr>
          <w:p w14:paraId="4C2EE417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Цель: осознание ребенком собственной значимости, установление в группе благоприятного микроклимата.</w:t>
            </w:r>
          </w:p>
        </w:tc>
      </w:tr>
      <w:tr w:rsidR="00A35C46" w14:paraId="13F78015" w14:textId="77777777">
        <w:tc>
          <w:tcPr>
            <w:tcW w:w="5423" w:type="dxa"/>
          </w:tcPr>
          <w:p w14:paraId="69470EFC" w14:textId="77777777" w:rsidR="00A35C46" w:rsidRDefault="006E5E26">
            <w:pPr>
              <w:pStyle w:val="aa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 группы в делах всего дошкольного учреждения</w:t>
            </w:r>
          </w:p>
        </w:tc>
        <w:tc>
          <w:tcPr>
            <w:tcW w:w="4925" w:type="dxa"/>
          </w:tcPr>
          <w:p w14:paraId="6616CE5C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Цель: развитие чувства сопричастности с коллективом детского сада (дети, родители, сотрудники).</w:t>
            </w:r>
          </w:p>
        </w:tc>
      </w:tr>
      <w:tr w:rsidR="00A35C46" w14:paraId="5318745C" w14:textId="77777777">
        <w:tc>
          <w:tcPr>
            <w:tcW w:w="5423" w:type="dxa"/>
          </w:tcPr>
          <w:p w14:paraId="18F9653F" w14:textId="77777777" w:rsidR="00A35C46" w:rsidRDefault="006E5E26">
            <w:pPr>
              <w:pStyle w:val="aa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Регулярные подарки всем детям своими руками</w:t>
            </w:r>
          </w:p>
        </w:tc>
        <w:tc>
          <w:tcPr>
            <w:tcW w:w="4925" w:type="dxa"/>
          </w:tcPr>
          <w:p w14:paraId="32ADDD88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Цель: осознание ребенком собственной значимости, установление в группе благоприятного климата</w:t>
            </w:r>
          </w:p>
        </w:tc>
      </w:tr>
    </w:tbl>
    <w:p w14:paraId="6C34D1F9" w14:textId="77777777" w:rsidR="00A35C46" w:rsidRDefault="006E5E26">
      <w:pPr>
        <w:pStyle w:val="aa"/>
        <w:ind w:firstLine="426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*Описание образовательной деятельности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2.4. ОПДО муниципального бюджетного дошкольного образовательного учреждения детского сада № 40 «Снегурочка».</w:t>
      </w:r>
      <w:r>
        <w:rPr>
          <w:i/>
          <w:sz w:val="24"/>
        </w:rPr>
        <w:t>(</w:t>
      </w:r>
      <w:hyperlink r:id="rId11" w:history="1">
        <w:r>
          <w:rPr>
            <w:rStyle w:val="a9"/>
            <w:i/>
            <w:sz w:val="24"/>
          </w:rPr>
          <w:t>http://ds40.detkin-club.ru</w:t>
        </w:r>
      </w:hyperlink>
      <w:r>
        <w:rPr>
          <w:i/>
          <w:sz w:val="24"/>
        </w:rPr>
        <w:t xml:space="preserve"> )</w:t>
      </w:r>
    </w:p>
    <w:p w14:paraId="41683485" w14:textId="77777777" w:rsidR="00A35C46" w:rsidRDefault="00A35C46">
      <w:pPr>
        <w:spacing w:after="0" w:line="240" w:lineRule="auto"/>
        <w:rPr>
          <w:rFonts w:ascii="Times New Roman" w:hAnsi="Times New Roman"/>
          <w:b/>
          <w:sz w:val="24"/>
        </w:rPr>
      </w:pPr>
      <w:bookmarkStart w:id="0" w:name="sub_2156"/>
    </w:p>
    <w:p w14:paraId="55B39DEB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2.5  Способы и направления поддержки детской инициативы.</w:t>
      </w:r>
    </w:p>
    <w:p w14:paraId="66BE24C6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группе №13  «Гномик» используются следующие направления для поддержки детской инициативы.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1"/>
        <w:gridCol w:w="7874"/>
      </w:tblGrid>
      <w:tr w:rsidR="00A35C46" w14:paraId="4FE81B3F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95A90E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8351DB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Направления поддержки детской инициативы</w:t>
            </w:r>
          </w:p>
        </w:tc>
      </w:tr>
      <w:tr w:rsidR="00A35C46" w14:paraId="03AD21A0" w14:textId="77777777">
        <w:trPr>
          <w:trHeight w:val="1371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6A0DD1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A0BAC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свободного выбора детьми двигательной деятельности участников совместной деятельности.</w:t>
            </w:r>
          </w:p>
          <w:p w14:paraId="1A2B4D4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Недерективная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помощь детям, поддержка детской инициативы и самостоятельности в разных видах двигательной деятельности.</w:t>
            </w:r>
          </w:p>
          <w:p w14:paraId="0A413C26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ситуации успеха.</w:t>
            </w:r>
          </w:p>
        </w:tc>
      </w:tr>
      <w:tr w:rsidR="00A35C46" w14:paraId="04EBE654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3EFA3DC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6DF342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Уважительное отношение к ребёнку;</w:t>
            </w:r>
          </w:p>
          <w:p w14:paraId="0419F7A2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свободного выбора детьми деятельности, участников совместной деятельности, материалов;</w:t>
            </w:r>
          </w:p>
          <w:p w14:paraId="733DAE5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принятия детьми решений, выражение своих чувств и мыслей;</w:t>
            </w:r>
          </w:p>
          <w:p w14:paraId="2056D538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самостоятельности в разных видах деятельности (игровой, исследовательской, проектной, познавательной);</w:t>
            </w:r>
          </w:p>
          <w:p w14:paraId="3E3E7812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Словесное поощрение;</w:t>
            </w:r>
          </w:p>
          <w:p w14:paraId="7D91234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Стимулирование детской деятельности;</w:t>
            </w:r>
          </w:p>
          <w:p w14:paraId="440250DA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самооценки;</w:t>
            </w:r>
          </w:p>
          <w:p w14:paraId="27E485C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ситуации успеха.</w:t>
            </w:r>
          </w:p>
        </w:tc>
      </w:tr>
      <w:tr w:rsidR="00A35C46" w14:paraId="26F5AC01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EFD43E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AE4369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Уважительное отношение к ребёнку;</w:t>
            </w:r>
          </w:p>
          <w:p w14:paraId="5F5CFAC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свободного выбора детьми деятельности, участников совместной деятельности, материалов;</w:t>
            </w:r>
          </w:p>
          <w:p w14:paraId="0D0D396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принятия детьми решений, выражение своих чувств и мыслей;</w:t>
            </w:r>
          </w:p>
          <w:p w14:paraId="4F60C69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самостоятельности в разных видах деятельности (игровой, исследовательской, проектной, познавательной);</w:t>
            </w:r>
          </w:p>
          <w:p w14:paraId="4EB061D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Словесное поощрение;</w:t>
            </w:r>
          </w:p>
          <w:p w14:paraId="5FA5F853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Стимулирование детской деятельности;</w:t>
            </w:r>
          </w:p>
          <w:p w14:paraId="7D34811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самооценки;</w:t>
            </w:r>
          </w:p>
          <w:p w14:paraId="62490946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ситуации успеха</w:t>
            </w:r>
          </w:p>
        </w:tc>
      </w:tr>
      <w:tr w:rsidR="00A35C46" w14:paraId="5590A53C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D4799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490D17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речевой ситуации;</w:t>
            </w:r>
          </w:p>
          <w:p w14:paraId="3887FB88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успеха;</w:t>
            </w:r>
          </w:p>
          <w:p w14:paraId="53C9518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Поощрения;</w:t>
            </w:r>
          </w:p>
          <w:p w14:paraId="6D492F3C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речевых играх;</w:t>
            </w:r>
          </w:p>
          <w:p w14:paraId="2BA5FB6C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Конкурсы;</w:t>
            </w:r>
          </w:p>
          <w:p w14:paraId="19AB23FF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предметно – развивающей среды.</w:t>
            </w:r>
          </w:p>
        </w:tc>
      </w:tr>
      <w:tr w:rsidR="00A35C46" w14:paraId="5C2B4451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1FC019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1935A1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Непосредственное общение с каждым ребенком, уважительное отношение к каждому ребенку к его чувствам и потребностям, создание условий для свободного выбора детьми деятельности, создание условий для принятия детьми решений, выражение своих чувств и мыслей, поддержка детской инициативы и самостоятельности в разных видах деятельности, создание условий для овладения культурными средствами деятельности, организация видов деятельности, способствующих художественно-эстетическому развитию детей, проектная деятельность.</w:t>
            </w:r>
          </w:p>
        </w:tc>
      </w:tr>
    </w:tbl>
    <w:p w14:paraId="02E8C7AC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14:paraId="3740C8B5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1" w:name="sub_2157"/>
      <w:bookmarkEnd w:id="0"/>
    </w:p>
    <w:p w14:paraId="4B609C93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2.6 Особенности взаимодействия педагогического коллектива</w:t>
      </w:r>
    </w:p>
    <w:p w14:paraId="5463958F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семьями воспитанников</w:t>
      </w:r>
      <w:bookmarkEnd w:id="1"/>
      <w:r>
        <w:rPr>
          <w:rFonts w:ascii="Times New Roman" w:hAnsi="Times New Roman"/>
          <w:b/>
          <w:sz w:val="24"/>
        </w:rPr>
        <w:t>.</w:t>
      </w:r>
    </w:p>
    <w:p w14:paraId="0B6D66D8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F0F226A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2.6.1.Способы и направления поддержки детской инициативы, с учетом специфики потребностей и образовательных инициатив семей воспитанников группы.</w:t>
      </w:r>
    </w:p>
    <w:p w14:paraId="02A83452" w14:textId="77777777" w:rsidR="00A35C46" w:rsidRDefault="00A35C46">
      <w:pPr>
        <w:pStyle w:val="aa"/>
        <w:jc w:val="both"/>
        <w:rPr>
          <w:rFonts w:ascii="Times New Roman" w:hAnsi="Times New Roman"/>
          <w:sz w:val="24"/>
        </w:rPr>
      </w:pPr>
    </w:p>
    <w:p w14:paraId="09EBF25A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  работы с семьями воспитанников.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4032"/>
      </w:tblGrid>
      <w:tr w:rsidR="00A35C46" w14:paraId="1E3B4C72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D21E4" w14:textId="77777777" w:rsidR="00A35C46" w:rsidRDefault="006E5E2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bookmarkStart w:id="2" w:name="d1a89a7bef1236ff683f7871e04da209649ab75e"/>
            <w:bookmarkStart w:id="3" w:name="0"/>
            <w:bookmarkEnd w:id="2"/>
            <w:bookmarkEnd w:id="3"/>
            <w:r>
              <w:rPr>
                <w:rFonts w:ascii="Times New Roman" w:hAnsi="Times New Roman"/>
                <w:b/>
                <w:sz w:val="24"/>
              </w:rPr>
              <w:t>Традиционные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0554" w14:textId="77777777" w:rsidR="00A35C46" w:rsidRDefault="006E5E2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Нетрадиционные</w:t>
            </w:r>
          </w:p>
        </w:tc>
      </w:tr>
      <w:tr w:rsidR="00A35C46" w14:paraId="4283F863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7E97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Опросы , анкетирование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4425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Видеотека</w:t>
            </w:r>
          </w:p>
        </w:tc>
      </w:tr>
      <w:tr w:rsidR="00A35C46" w14:paraId="64FC70FD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C99A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F867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 ДОУ</w:t>
            </w:r>
          </w:p>
        </w:tc>
      </w:tr>
      <w:tr w:rsidR="00A35C46" w14:paraId="304670AE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977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Наглядная информация  (Родительские уголки)</w:t>
            </w:r>
          </w:p>
          <w:p w14:paraId="43CB80BC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стенды</w:t>
            </w:r>
          </w:p>
          <w:p w14:paraId="71167C78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выпуск газет</w:t>
            </w:r>
          </w:p>
          <w:p w14:paraId="06B1EF13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памятки</w:t>
            </w:r>
          </w:p>
          <w:p w14:paraId="732D5988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буклеты</w:t>
            </w:r>
          </w:p>
          <w:p w14:paraId="2DD0A800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бюллетени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C990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 поисково-исследовательская деятельность.</w:t>
            </w:r>
          </w:p>
        </w:tc>
      </w:tr>
      <w:tr w:rsidR="00A35C46" w14:paraId="27D13F5D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951C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  (групповые, индивид.)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1B1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Совместные творческие проекты</w:t>
            </w:r>
          </w:p>
          <w:p w14:paraId="21D29CAC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Детско-родительские проекты</w:t>
            </w:r>
          </w:p>
        </w:tc>
      </w:tr>
      <w:tr w:rsidR="00A35C46" w14:paraId="32BB5E25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9433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дискуссии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31F5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Мастер-классы, творческие мастерские</w:t>
            </w:r>
          </w:p>
        </w:tc>
      </w:tr>
      <w:tr w:rsidR="00A35C46" w14:paraId="3B6011A1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7789F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Фотовыставки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5B07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Круглые столы</w:t>
            </w:r>
          </w:p>
        </w:tc>
      </w:tr>
      <w:tr w:rsidR="00A35C46" w14:paraId="29E9B31C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3184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Выпуски  газет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819A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гостиные ( тематические )</w:t>
            </w:r>
          </w:p>
        </w:tc>
      </w:tr>
      <w:tr w:rsidR="00A35C46" w14:paraId="4BA33974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FB90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Папки-раскладушки( ширмы)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743D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 с социальными институтами ( школой ,  библиотекой)</w:t>
            </w:r>
          </w:p>
        </w:tc>
      </w:tr>
      <w:tr w:rsidR="00A35C46" w14:paraId="513AF511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E331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Папки-передвижки ( даются  во временное пользование)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B6A6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клубы</w:t>
            </w:r>
          </w:p>
        </w:tc>
      </w:tr>
      <w:tr w:rsidR="00A35C46" w14:paraId="40C04A97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86331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семейных альбомов –летописи группы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3CB8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детско-родительского театра</w:t>
            </w:r>
          </w:p>
        </w:tc>
      </w:tr>
      <w:tr w:rsidR="00A35C46" w14:paraId="519DAFB1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6457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:</w:t>
            </w:r>
          </w:p>
          <w:p w14:paraId="3FE81D2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занятиях, играх.</w:t>
            </w:r>
          </w:p>
          <w:p w14:paraId="46B2EF7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 в концертах.</w:t>
            </w:r>
          </w:p>
          <w:p w14:paraId="599A0FC2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досугах, праздниках.</w:t>
            </w:r>
          </w:p>
          <w:p w14:paraId="065B69A9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конкурсах, КВН, соревнованиях.</w:t>
            </w:r>
          </w:p>
          <w:p w14:paraId="7BF1263F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 в выставках.</w:t>
            </w:r>
          </w:p>
          <w:p w14:paraId="6D554561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смотрах-конкурсах.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39C3C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экскурсии</w:t>
            </w:r>
          </w:p>
        </w:tc>
      </w:tr>
      <w:tr w:rsidR="00A35C46" w14:paraId="6C7E58F1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09E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Дни  открытых дверей</w:t>
            </w:r>
          </w:p>
          <w:p w14:paraId="640B566F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 по ДОУ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C6E7" w14:textId="77777777" w:rsidR="00A35C46" w:rsidRDefault="00A35C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35C46" w14:paraId="77141595" w14:textId="77777777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0B43" w14:textId="77777777" w:rsidR="00A35C46" w:rsidRDefault="006E5E2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 МБДОУ через родительские комитеты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F0F7" w14:textId="77777777" w:rsidR="00A35C46" w:rsidRDefault="00A35C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88CFDDF" w14:textId="77777777" w:rsidR="00A35C46" w:rsidRDefault="006E5E26">
      <w:pPr>
        <w:spacing w:after="0" w:line="240" w:lineRule="auto"/>
        <w:ind w:firstLine="142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ОПДО муниципального бюджетного дошкольного образовательного учреждения детского сада № 40 «Снегурочка».</w:t>
      </w:r>
      <w:r>
        <w:t>(</w:t>
      </w:r>
      <w:hyperlink r:id="rId12" w:history="1">
        <w:r>
          <w:rPr>
            <w:rStyle w:val="a9"/>
          </w:rPr>
          <w:t>http://ds40.detkin-club.ru</w:t>
        </w:r>
      </w:hyperlink>
      <w:r>
        <w:t xml:space="preserve"> )</w:t>
      </w:r>
    </w:p>
    <w:p w14:paraId="33F440E2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14:paraId="3C69F505" w14:textId="77777777" w:rsidR="00A35C46" w:rsidRDefault="00A35C46">
      <w:pPr>
        <w:spacing w:after="0" w:line="240" w:lineRule="auto"/>
        <w:ind w:firstLine="142"/>
        <w:jc w:val="both"/>
        <w:rPr>
          <w:rFonts w:ascii="Times New Roman" w:hAnsi="Times New Roman"/>
          <w:i/>
          <w:sz w:val="24"/>
        </w:rPr>
      </w:pPr>
    </w:p>
    <w:p w14:paraId="47E98F44" w14:textId="77777777" w:rsidR="00A35C46" w:rsidRDefault="006E5E26">
      <w:pPr>
        <w:spacing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3.Организационный раздел.</w:t>
      </w:r>
    </w:p>
    <w:p w14:paraId="662A045C" w14:textId="77777777" w:rsidR="0017572E" w:rsidRPr="0017572E" w:rsidRDefault="006E5E26" w:rsidP="0017572E">
      <w:pPr>
        <w:pStyle w:val="ae"/>
        <w:numPr>
          <w:ilvl w:val="2"/>
          <w:numId w:val="4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Материально-техническое обеспечение</w:t>
      </w:r>
      <w:r w:rsidR="0017572E">
        <w:rPr>
          <w:rFonts w:ascii="Times New Roman" w:hAnsi="Times New Roman"/>
          <w:b/>
          <w:sz w:val="24"/>
        </w:rPr>
        <w:t xml:space="preserve"> </w:t>
      </w:r>
      <w:r w:rsidR="0017572E" w:rsidRPr="0017572E">
        <w:rPr>
          <w:rFonts w:ascii="Times New Roman" w:hAnsi="Times New Roman"/>
          <w:b/>
          <w:sz w:val="24"/>
        </w:rPr>
        <w:t>группы №13 «Гномик»</w:t>
      </w:r>
      <w:r w:rsidRPr="0017572E">
        <w:rPr>
          <w:rFonts w:ascii="Times New Roman" w:hAnsi="Times New Roman"/>
          <w:b/>
          <w:sz w:val="24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4897"/>
        <w:gridCol w:w="2930"/>
      </w:tblGrid>
      <w:tr w:rsidR="00A35C46" w14:paraId="47ABC8C2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236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Микрозона, центр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E210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                              Оборудование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549C4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             Цели</w:t>
            </w:r>
          </w:p>
        </w:tc>
      </w:tr>
      <w:tr w:rsidR="00A35C46" w14:paraId="085BDB4E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8B2D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18508E1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7B256CF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FB93072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E846446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807A99E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9030A95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4B9DD74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971977D" w14:textId="77777777" w:rsidR="00A35C46" w:rsidRDefault="006E5E26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Приемная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62EA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Шкафчики с определением индивидуальной принадлежности (рисунками), скамейки.</w:t>
            </w:r>
          </w:p>
          <w:p w14:paraId="53586FF1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Информационные стенды для взрослых: </w:t>
            </w:r>
          </w:p>
          <w:p w14:paraId="02CB4E97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Для Вас, родители!» (постоянно обновляющаяся информация о жизни в группе);  «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Здоровейка</w:t>
            </w:r>
            <w:proofErr w:type="spellEnd"/>
            <w:r>
              <w:rPr>
                <w:rFonts w:ascii="Times New Roman" w:hAnsi="Times New Roman"/>
                <w:sz w:val="24"/>
              </w:rPr>
              <w:t>»(информация о лечебно-профилактических мероприятиях, проводимых в группе и детском саду);  «Календарь жизни группы» - отмечают дни рождения, праздники, родительские собрания, развлечения и т.п.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2A8C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Формирование навыков самообслуживания, умение одеваться и раздеваться, оказывать друг другу помощь.</w:t>
            </w:r>
          </w:p>
          <w:p w14:paraId="3160F34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коммуникативных навыков, умения приветствовать друг друга и прощаться друг с другом.</w:t>
            </w:r>
          </w:p>
          <w:p w14:paraId="6F6171E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Привлечение к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воспитательной работе родителей. Создание единого сообщества педагогов и родителей.</w:t>
            </w:r>
          </w:p>
        </w:tc>
      </w:tr>
      <w:tr w:rsidR="00A35C46" w14:paraId="1542B4A8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E2E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552682A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16F115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CFA0EA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011E04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8D6176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84C9DD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sz w:val="24"/>
              </w:rPr>
              <w:t>констру-ирования</w:t>
            </w:r>
            <w:proofErr w:type="spellEnd"/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226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«Конструкторское бюро»</w:t>
            </w:r>
          </w:p>
          <w:p w14:paraId="0CE7D49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Крупный строительный конструктор.</w:t>
            </w:r>
          </w:p>
          <w:p w14:paraId="34D2578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Средний строительный конструктор.</w:t>
            </w:r>
          </w:p>
          <w:p w14:paraId="0475A1C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Мелкий строительный конструктор.</w:t>
            </w:r>
          </w:p>
          <w:p w14:paraId="2FCB215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Тематические строительные наборы (для мелких персонажей): город, мосты, крестьянское подворье (ферма), зоопарк, крепость, домик, гараж,  бензозаправка.</w:t>
            </w:r>
          </w:p>
          <w:p w14:paraId="1EC9B66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Конструкторы типа «Лего».</w:t>
            </w:r>
          </w:p>
          <w:p w14:paraId="3B66898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Небольшие игрушки для обыгрывания построек (фигурки людей и животных, макеты деревьев и кустарников).</w:t>
            </w:r>
          </w:p>
          <w:p w14:paraId="67B77F5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Схемы построек и алгоритм их выполнения, рисунки, фотографии, чертежи.</w:t>
            </w:r>
          </w:p>
          <w:p w14:paraId="059C673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 «Автосервис»: транспорт мелкий, средний, крупный. Машины легковые и грузовые (самосвалы, грузовики, фургоны, подъемный кран); корабль, лодка, самолет, вертолет, ракета-трансформер, железная дорога, луноход.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C7E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пространственного и конструктивного мышления, творческого воображения.</w:t>
            </w:r>
          </w:p>
          <w:p w14:paraId="5671CCB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Обучение элементарному планированию действий.</w:t>
            </w:r>
          </w:p>
          <w:p w14:paraId="66C7ACF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Формирование умения работать по заданной схеме, модели.</w:t>
            </w:r>
          </w:p>
        </w:tc>
      </w:tr>
      <w:tr w:rsidR="00A35C46" w14:paraId="4934BE96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445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360412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     по правилам дорожного движения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7D2A" w14:textId="77777777" w:rsidR="00A35C46" w:rsidRDefault="006E5E26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 «</w:t>
            </w:r>
            <w:proofErr w:type="spellStart"/>
            <w:r>
              <w:rPr>
                <w:rFonts w:ascii="Times New Roman" w:hAnsi="Times New Roman"/>
                <w:sz w:val="24"/>
              </w:rPr>
              <w:t>Светофорика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43BE81B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Полотно с изображением дорог, чтобы можно было складывать и убирать.</w:t>
            </w:r>
          </w:p>
          <w:p w14:paraId="7E83DC1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Мелкий транспорт.</w:t>
            </w:r>
          </w:p>
          <w:p w14:paraId="239F538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Макеты домов, деревьев, набор дорожных знаков, светофор.</w:t>
            </w:r>
          </w:p>
          <w:p w14:paraId="3254D8A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Небольшие игрушки (фигурки людей).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903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Закрепление знаний о правилах поведения пешеходов и водителей в условиях улицы, умений пользоваться полученными знаниями.</w:t>
            </w:r>
          </w:p>
        </w:tc>
      </w:tr>
      <w:tr w:rsidR="00A35C46" w14:paraId="791E897B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5F4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2D3F80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8DE876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sz w:val="24"/>
              </w:rPr>
              <w:t>художест</w:t>
            </w:r>
            <w:proofErr w:type="spellEnd"/>
            <w:r>
              <w:rPr>
                <w:rFonts w:ascii="Times New Roman" w:hAnsi="Times New Roman"/>
                <w:sz w:val="24"/>
              </w:rPr>
              <w:t>-венного творчества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D14A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Восковые и акварельные мелки, цветной мел, гуашь, акварельные краски, цветные карандаши, фломастеры, шариковые ручки, глина, пластилин.</w:t>
            </w:r>
          </w:p>
          <w:p w14:paraId="070DC79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Цветная и белая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бумага, картон, обои, наклейки, ткани, нитки, </w:t>
            </w:r>
            <w:proofErr w:type="spellStart"/>
            <w:r>
              <w:rPr>
                <w:rFonts w:ascii="Times New Roman" w:hAnsi="Times New Roman"/>
                <w:sz w:val="24"/>
              </w:rPr>
              <w:t>самоклеющаяся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пленка.</w:t>
            </w:r>
          </w:p>
          <w:p w14:paraId="36AF014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Кисти, палочки, стеки, ножницы, поролон, печатки, клише, трафареты, клейстер, палитра, банки для воды, салфетки (15х15, 30х30), подставки для кистей, доски (20х20), розетки для клея, подносы, щетинные кисти.</w:t>
            </w:r>
          </w:p>
          <w:p w14:paraId="72D0488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Материал для нетрадиционного рисования: сухие листья,  шишки, колоски, тычки и т.п.</w:t>
            </w:r>
          </w:p>
          <w:p w14:paraId="3B7B06B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Образцы декоративного рисования, схемы, алгоритмы изображения человека, животных и т.д.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3946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B4B255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Закрепление умений и навыков в рисовании, лепке, аппликации.</w:t>
            </w:r>
          </w:p>
          <w:p w14:paraId="3CE5799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Развитие мелкой моторики, творческого воображения и фантазии.</w:t>
            </w:r>
          </w:p>
          <w:p w14:paraId="4A75713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Расширение представлений о цвете, свойствах и качествах различных материалов.</w:t>
            </w:r>
          </w:p>
          <w:p w14:paraId="1686088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Обучение различным техникам вырезания.</w:t>
            </w:r>
          </w:p>
          <w:p w14:paraId="2F01F4F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Освоение новых способов изображения.</w:t>
            </w:r>
          </w:p>
        </w:tc>
      </w:tr>
      <w:tr w:rsidR="00A35C46" w14:paraId="78208EA6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1BE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774869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C5C63F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F73C03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Книжный уголок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D9E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«Наша библиотека»</w:t>
            </w:r>
          </w:p>
          <w:p w14:paraId="43D3BB3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Стеллаж или открытая витрина для книг, стол, два стульчика, мягкий диван.</w:t>
            </w:r>
          </w:p>
          <w:p w14:paraId="2CC33B4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</w:t>
            </w:r>
            <w:r>
              <w:rPr>
                <w:rFonts w:ascii="Times New Roman" w:hAnsi="Times New Roman"/>
                <w:sz w:val="24"/>
              </w:rPr>
              <w:lastRenderedPageBreak/>
              <w:t>знаний, книги по интересам, по истории и культуре русского и других народов.</w:t>
            </w:r>
          </w:p>
          <w:p w14:paraId="58C6C38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Иллюстративный материал в соответствии с рекомендациями программы.</w:t>
            </w:r>
          </w:p>
          <w:p w14:paraId="5C47E19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Альбомы и наборы открыток с видами достопримечательностей города Киселёвска и Кемеровской области.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407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Развитие избирательного отношения к произведениям художественной литературе.</w:t>
            </w:r>
          </w:p>
          <w:p w14:paraId="4761F04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Повышение внимания к </w:t>
            </w:r>
            <w:r>
              <w:rPr>
                <w:rFonts w:ascii="Times New Roman" w:hAnsi="Times New Roman"/>
                <w:sz w:val="24"/>
              </w:rPr>
              <w:lastRenderedPageBreak/>
              <w:t>языку литературного произведения.</w:t>
            </w:r>
          </w:p>
          <w:p w14:paraId="134C7B3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Совершенствование выразительности декламации.</w:t>
            </w:r>
          </w:p>
        </w:tc>
      </w:tr>
      <w:tr w:rsidR="00A35C46" w14:paraId="42156943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7F0D" w14:textId="77777777" w:rsidR="00A35C46" w:rsidRDefault="006E5E2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64CFDC3A" w14:textId="77777777" w:rsidR="00A35C46" w:rsidRDefault="006E5E2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5409A5A" w14:textId="77777777" w:rsidR="00A35C46" w:rsidRDefault="006E5E2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A6E3D25" w14:textId="77777777" w:rsidR="00A35C46" w:rsidRDefault="006E5E2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центр</w:t>
            </w:r>
          </w:p>
          <w:p w14:paraId="222C951A" w14:textId="77777777" w:rsidR="00A35C46" w:rsidRDefault="006E5E2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C61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Музыкальные инструменты: </w:t>
            </w:r>
            <w:proofErr w:type="spellStart"/>
            <w:r>
              <w:rPr>
                <w:rFonts w:ascii="Times New Roman" w:hAnsi="Times New Roman"/>
                <w:sz w:val="24"/>
              </w:rPr>
              <w:t>металлофон,дудочки</w:t>
            </w:r>
            <w:proofErr w:type="spellEnd"/>
            <w:r>
              <w:rPr>
                <w:rFonts w:ascii="Times New Roman" w:hAnsi="Times New Roman"/>
                <w:sz w:val="24"/>
              </w:rPr>
              <w:t>, свистульки, барабан, бубен, губная гармошка, гармошка.</w:t>
            </w:r>
          </w:p>
          <w:p w14:paraId="529B0F74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DVD проигрыватель.</w:t>
            </w:r>
          </w:p>
          <w:p w14:paraId="21ACC576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Диски с записью детских песенок, музыки </w:t>
            </w:r>
            <w:proofErr w:type="spellStart"/>
            <w:r>
              <w:rPr>
                <w:rFonts w:ascii="Times New Roman" w:hAnsi="Times New Roman"/>
                <w:sz w:val="24"/>
              </w:rPr>
              <w:t>М.Глинки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П.Чайковского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Р.Шумана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В.Моцарта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С.Прокофьева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Л.Бетховена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С.Рахманинова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</w:t>
            </w:r>
          </w:p>
          <w:p w14:paraId="7C1FFE0E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Нетрадиционные музыкальные инструменты 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562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музыкально-сенсорных способностей и творческих проявлений в музыкальной деятельности.</w:t>
            </w:r>
          </w:p>
          <w:p w14:paraId="418FBB68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Воспитание устойчивого интереса к музыкальным произведениям разных жанров.</w:t>
            </w:r>
          </w:p>
        </w:tc>
      </w:tr>
      <w:tr w:rsidR="00A35C46" w14:paraId="1D1B8ED6" w14:textId="77777777">
        <w:trPr>
          <w:trHeight w:val="86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F91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E26F73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7E5C98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56FFDE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46C6EE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EE80BB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715EC8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F1FE5B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5BC5BD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61B65EC" w14:textId="77777777" w:rsidR="00A35C46" w:rsidRDefault="006E5E26">
            <w:pPr>
              <w:spacing w:after="0" w:line="86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физического развития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F87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«Уголок здоровья»</w:t>
            </w:r>
          </w:p>
          <w:p w14:paraId="564585A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Мячи большие, малые, средние.</w:t>
            </w:r>
          </w:p>
          <w:p w14:paraId="4425604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Обручи.</w:t>
            </w:r>
          </w:p>
          <w:p w14:paraId="68EAC93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 Шнур.</w:t>
            </w:r>
          </w:p>
          <w:p w14:paraId="123581B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Флажки.</w:t>
            </w:r>
          </w:p>
          <w:p w14:paraId="29BE41A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Гимнастические палки.</w:t>
            </w:r>
          </w:p>
          <w:p w14:paraId="02E9FE1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Кольцеброс.</w:t>
            </w:r>
          </w:p>
          <w:p w14:paraId="65C557F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Кегли.</w:t>
            </w:r>
          </w:p>
          <w:p w14:paraId="5ECCDE5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Мишени с набором дротиков и мячиков на «липучках».</w:t>
            </w:r>
          </w:p>
          <w:p w14:paraId="7479F21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С</w:t>
            </w:r>
            <w:r>
              <w:rPr>
                <w:rFonts w:ascii="Times New Roman" w:hAnsi="Times New Roman"/>
                <w:sz w:val="24"/>
              </w:rPr>
              <w:t>какалки.</w:t>
            </w:r>
          </w:p>
          <w:p w14:paraId="0549315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Бадминтон.</w:t>
            </w:r>
          </w:p>
          <w:p w14:paraId="63F6166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</w:t>
            </w:r>
            <w:r>
              <w:rPr>
                <w:rFonts w:ascii="Times New Roman" w:hAnsi="Times New Roman"/>
                <w:sz w:val="24"/>
              </w:rPr>
              <w:t> «Летающие тарелки».</w:t>
            </w:r>
          </w:p>
          <w:p w14:paraId="72C5E0FA" w14:textId="77777777" w:rsidR="00A35C46" w:rsidRDefault="00A35C46">
            <w:pPr>
              <w:spacing w:after="0" w:line="86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D12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Формирование потребности в ежедневной активной двигательной деятельности.</w:t>
            </w:r>
          </w:p>
          <w:p w14:paraId="4CE99D0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Развитие ловкости, координации движений, произвольной регуляции в ходе выполнения двигательных заданий.</w:t>
            </w:r>
          </w:p>
          <w:p w14:paraId="39396AF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Развитие глазомера.</w:t>
            </w:r>
          </w:p>
          <w:p w14:paraId="6ACA18C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быстроты, выносливости, ловкости, точности, выдержки, настойчивости.</w:t>
            </w:r>
          </w:p>
          <w:p w14:paraId="6625F60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Развитие умения быть организованными.</w:t>
            </w:r>
          </w:p>
          <w:p w14:paraId="595BE26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Формирование правильной осанки.</w:t>
            </w:r>
          </w:p>
          <w:p w14:paraId="35085E6F" w14:textId="77777777" w:rsidR="00A35C46" w:rsidRDefault="006E5E26">
            <w:pPr>
              <w:spacing w:after="0" w:line="86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Поддержание интереса к различным видам спорта.</w:t>
            </w:r>
          </w:p>
        </w:tc>
      </w:tr>
      <w:tr w:rsidR="00A35C46" w14:paraId="7B244B52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584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39F2A0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C1D621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E498BCA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Театральный</w:t>
            </w:r>
          </w:p>
          <w:p w14:paraId="06848008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уголок</w:t>
            </w:r>
          </w:p>
          <w:p w14:paraId="24305680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«Играем в театр»</w:t>
            </w:r>
          </w:p>
          <w:p w14:paraId="6D732AB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63998F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AAF609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519D86C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9753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«Театр сказок»</w:t>
            </w:r>
          </w:p>
          <w:p w14:paraId="550A412A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/>
                <w:sz w:val="24"/>
              </w:rPr>
              <w:t>Костюмы, маски, атрибуты для постановки сказок.</w:t>
            </w:r>
          </w:p>
          <w:p w14:paraId="0572C553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Куклы и игрушки для различных видов театра (плоскостной, кукольный )</w:t>
            </w:r>
          </w:p>
          <w:p w14:paraId="1F08A532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Наборы масок (сказочные, фантастические персонажи).</w:t>
            </w:r>
          </w:p>
          <w:p w14:paraId="29B630CE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Корона, кокошник (2-4 шт.).</w:t>
            </w:r>
          </w:p>
          <w:p w14:paraId="4D7B06CF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DVD проигрыватель.</w:t>
            </w:r>
          </w:p>
          <w:p w14:paraId="03C100F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8. </w:t>
            </w:r>
            <w:r>
              <w:rPr>
                <w:rFonts w:ascii="Times New Roman" w:hAnsi="Times New Roman"/>
                <w:sz w:val="24"/>
              </w:rPr>
              <w:t>Диски с записью музыки для спектаклей.</w:t>
            </w:r>
          </w:p>
          <w:p w14:paraId="1E4F3F2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935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речевого творчества детей на основе литературных произведений.</w:t>
            </w:r>
          </w:p>
          <w:p w14:paraId="5F61DC2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Обучение перевоплощению с использованием мимики, пантомимики, голоса, интонации.</w:t>
            </w:r>
          </w:p>
          <w:p w14:paraId="4847877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Обучение использованию в речи слов, необходимых для характеристики персонажей.</w:t>
            </w:r>
          </w:p>
        </w:tc>
      </w:tr>
      <w:tr w:rsidR="00A35C46" w14:paraId="776C11B3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955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5F0949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981E24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26D20A0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2D727F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3246FB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7DEA28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сюжетно-ролевой игры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40B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Кукольная мебель: стол, стулья, диванчик, шкаф.</w:t>
            </w:r>
          </w:p>
          <w:p w14:paraId="24D5188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2.</w:t>
            </w:r>
            <w:r>
              <w:rPr>
                <w:rFonts w:ascii="Times New Roman" w:hAnsi="Times New Roman"/>
                <w:sz w:val="24"/>
              </w:rPr>
              <w:t xml:space="preserve">Набор для кухни: плита. </w:t>
            </w:r>
          </w:p>
          <w:p w14:paraId="1E1BA6ED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Игрушечная посуда: набор чайной посуды (средний и мелкий), набор кухонной посуды(средний),набор столовой посуды(средний).</w:t>
            </w:r>
          </w:p>
          <w:p w14:paraId="25DF937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Куклы в одежде мальчиков и девочек (средние).</w:t>
            </w:r>
          </w:p>
          <w:p w14:paraId="0D27F227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Коляски для кукол (1 шт.)</w:t>
            </w:r>
          </w:p>
          <w:p w14:paraId="50817A1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Комплекты одежды и постельных принадлежностей для кукол.</w:t>
            </w:r>
          </w:p>
          <w:p w14:paraId="1234A4F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Предметы-заместители.</w:t>
            </w:r>
          </w:p>
          <w:p w14:paraId="08AA23F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Атрибуты для игр «Дочки-матери», «Детский сад», «Магазин», «Больница», «Аптека», «Парикмахерская», «Повара», «Моряки», «Строители», «Зоопарк» и др. Игры с общественным сюжетом: «Библиотека», «Школа» и др.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EBC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 xml:space="preserve">Формирование ролевых действий, ролевого </w:t>
            </w:r>
            <w:r>
              <w:rPr>
                <w:rFonts w:ascii="Times New Roman" w:hAnsi="Times New Roman"/>
                <w:sz w:val="24"/>
              </w:rPr>
              <w:lastRenderedPageBreak/>
              <w:t>перевоплощения, стимуляция сюжетной игры.</w:t>
            </w:r>
          </w:p>
          <w:p w14:paraId="768C602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Воспитание коммуникативных навыков, желания объединяться для совместной игры, соблюдать в игре определенные правила.</w:t>
            </w:r>
          </w:p>
          <w:p w14:paraId="0252763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Создание условий для развития партнерских отношений детей в игре.</w:t>
            </w:r>
          </w:p>
          <w:p w14:paraId="308EF57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творческого воображения, фантазии, подражательности, речевого творчества.</w:t>
            </w:r>
          </w:p>
        </w:tc>
      </w:tr>
      <w:tr w:rsidR="00A35C46" w14:paraId="304F548E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02B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1DA484D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B88F09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F82AB7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2F7FF0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F001F8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2C6C31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E37B1DB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9AF10A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C1F88D3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познавательного развития</w:t>
            </w:r>
            <w:r w:rsidR="0017572E">
              <w:rPr>
                <w:rFonts w:ascii="Times New Roman" w:hAnsi="Times New Roman"/>
                <w:sz w:val="24"/>
              </w:rPr>
              <w:t xml:space="preserve"> «Центр Знайки»</w:t>
            </w:r>
          </w:p>
          <w:p w14:paraId="40D0E789" w14:textId="77777777" w:rsidR="00A35C46" w:rsidRDefault="00A35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94F474A" w14:textId="77777777" w:rsidR="00A35C46" w:rsidRDefault="00A35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16EB78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F83811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2FD5C4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CC8E2E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1B6C2F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B61626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208F4F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CA98E2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FBE53E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3A52BB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28BF0A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D9C7F0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7C1FE2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83F99A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AF73938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AFC1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«Знайки», «Шахматное королевство»</w:t>
            </w:r>
          </w:p>
          <w:p w14:paraId="1286345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Счетный материал: игрушки, мелкие предметы, предметные картинки.</w:t>
            </w:r>
          </w:p>
          <w:p w14:paraId="419368C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Комплекты цифр для магнитной доски и </w:t>
            </w:r>
            <w:proofErr w:type="spellStart"/>
            <w:r>
              <w:rPr>
                <w:rFonts w:ascii="Times New Roman" w:hAnsi="Times New Roman"/>
                <w:sz w:val="24"/>
              </w:rPr>
              <w:t>ковролинового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полотна. </w:t>
            </w:r>
          </w:p>
          <w:p w14:paraId="4F26FBA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Занимательный и познавательный математический материал: доски-вкладыши, рамки-вкладыши, логико-математические игры: блоки </w:t>
            </w:r>
            <w:proofErr w:type="spellStart"/>
            <w:r>
              <w:rPr>
                <w:rFonts w:ascii="Times New Roman" w:hAnsi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палочки </w:t>
            </w:r>
            <w:proofErr w:type="spellStart"/>
            <w:r>
              <w:rPr>
                <w:rFonts w:ascii="Times New Roman" w:hAnsi="Times New Roman"/>
                <w:sz w:val="24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</w:t>
            </w:r>
          </w:p>
          <w:p w14:paraId="2590DDF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Схемы и планы.</w:t>
            </w:r>
          </w:p>
          <w:p w14:paraId="41A0B56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Рабочие тетради по математике.</w:t>
            </w:r>
          </w:p>
          <w:p w14:paraId="4D5B4A3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 xml:space="preserve">Наборы геометрических фигур для </w:t>
            </w:r>
            <w:proofErr w:type="spellStart"/>
            <w:r>
              <w:rPr>
                <w:rFonts w:ascii="Times New Roman" w:hAnsi="Times New Roman"/>
                <w:sz w:val="24"/>
              </w:rPr>
              <w:t>ковролинового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полотна и магнитной доски.</w:t>
            </w:r>
          </w:p>
          <w:p w14:paraId="423B031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Наборы объемных геометрических фигур.</w:t>
            </w:r>
          </w:p>
          <w:p w14:paraId="6CF32EE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«Волшебные часы»: модели частей суток, времен года, месяцев, дней недели.</w:t>
            </w:r>
          </w:p>
          <w:p w14:paraId="485C073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Счеты настольные.</w:t>
            </w:r>
          </w:p>
          <w:p w14:paraId="0D8D05E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Счетные палочки.</w:t>
            </w:r>
          </w:p>
          <w:p w14:paraId="7628F2C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  <w:r>
              <w:rPr>
                <w:rFonts w:ascii="Times New Roman" w:hAnsi="Times New Roman"/>
                <w:sz w:val="24"/>
              </w:rPr>
              <w:t>Учебные приборы: линейки (10 шт.), сантиметры, ростомер для детей и кукол, набор лекал.</w:t>
            </w:r>
          </w:p>
          <w:p w14:paraId="1BF646B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Мозаики, пазлы, игры типа «</w:t>
            </w:r>
            <w:proofErr w:type="spellStart"/>
            <w:r>
              <w:rPr>
                <w:rFonts w:ascii="Times New Roman" w:hAnsi="Times New Roman"/>
                <w:sz w:val="24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4"/>
              </w:rPr>
              <w:t>», бусы, различные игрушки со шнуровками и застежками.</w:t>
            </w:r>
          </w:p>
          <w:p w14:paraId="5203712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</w:t>
            </w:r>
            <w:r>
              <w:rPr>
                <w:rFonts w:ascii="Times New Roman" w:hAnsi="Times New Roman"/>
                <w:sz w:val="24"/>
              </w:rPr>
              <w:t>Набор проволочных головоломок; головоломки объемные (собери бочонок и т.п.), в том числе со схемами последовательных преобразований; игры-головоломки на комбинаторику; головоломки-лабиринты.</w:t>
            </w:r>
          </w:p>
          <w:p w14:paraId="6919F35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14.</w:t>
            </w:r>
            <w:r>
              <w:rPr>
                <w:rFonts w:ascii="Times New Roman" w:hAnsi="Times New Roman"/>
                <w:sz w:val="24"/>
              </w:rPr>
              <w:t>Часы песочные (на разные отрезки времени); часы механические с прозрачными стенками (с зубчатой передачей).</w:t>
            </w:r>
          </w:p>
          <w:p w14:paraId="23990D3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</w:t>
            </w:r>
            <w:r>
              <w:rPr>
                <w:rFonts w:ascii="Times New Roman" w:hAnsi="Times New Roman"/>
                <w:sz w:val="24"/>
              </w:rPr>
      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таблицы).</w:t>
            </w:r>
          </w:p>
          <w:p w14:paraId="419D1B8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16.</w:t>
            </w:r>
            <w:r>
              <w:rPr>
                <w:rFonts w:ascii="Times New Roman" w:hAnsi="Times New Roman"/>
                <w:sz w:val="24"/>
              </w:rPr>
              <w:t>Настольно-печатные игры.</w:t>
            </w:r>
          </w:p>
          <w:p w14:paraId="4335B90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</w:t>
            </w:r>
            <w:r>
              <w:rPr>
                <w:rFonts w:ascii="Times New Roman" w:hAnsi="Times New Roman"/>
                <w:sz w:val="24"/>
              </w:rPr>
              <w:t>Наборы моделей: деление на части (2-8).</w:t>
            </w:r>
          </w:p>
          <w:p w14:paraId="7F07F0B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</w:t>
            </w:r>
            <w:r>
              <w:rPr>
                <w:rFonts w:ascii="Times New Roman" w:hAnsi="Times New Roman"/>
                <w:sz w:val="24"/>
              </w:rPr>
              <w:t>Разнообразные дидактические игры.</w:t>
            </w:r>
          </w:p>
          <w:p w14:paraId="6EABB9D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19.</w:t>
            </w:r>
            <w:r>
              <w:rPr>
                <w:rFonts w:ascii="Times New Roman" w:hAnsi="Times New Roman"/>
                <w:sz w:val="24"/>
              </w:rPr>
              <w:t xml:space="preserve"> Шахматная доска с набором фигур на магнитах.</w:t>
            </w:r>
          </w:p>
          <w:p w14:paraId="4D060B1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20.</w:t>
            </w:r>
            <w:r>
              <w:rPr>
                <w:rFonts w:ascii="Times New Roman" w:hAnsi="Times New Roman"/>
                <w:sz w:val="24"/>
              </w:rPr>
              <w:t xml:space="preserve"> Шахматные наборы.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F115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Развитие интереса к математическим знаниям, смекалки, сообразительности.</w:t>
            </w:r>
          </w:p>
          <w:p w14:paraId="1901B083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Развитие способности понимать и использовать наглядные модели пространственных отношений типа плана.</w:t>
            </w:r>
          </w:p>
          <w:p w14:paraId="70DD4B0F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Уточнение и закрепление представления о числах и цифрах до 20.</w:t>
            </w:r>
          </w:p>
          <w:p w14:paraId="7495648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Обучение измерению с помощью условной мерки.</w:t>
            </w:r>
          </w:p>
          <w:p w14:paraId="223D6BA0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Ознакомление с неделей, месяцами, годом.</w:t>
            </w:r>
          </w:p>
          <w:p w14:paraId="2956ACF9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Формирование навыков ориентировки в пространстве и на плоскости.</w:t>
            </w:r>
          </w:p>
          <w:p w14:paraId="7D3689BF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Развитие логического мышления.</w:t>
            </w:r>
          </w:p>
        </w:tc>
      </w:tr>
      <w:tr w:rsidR="00A35C46" w14:paraId="10BA1AB5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A24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23D5DB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740890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1D6763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B81E25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0D4EC9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385242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5CA1C4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5ABBDA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896FAF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327C7E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82BC1E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1BA998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EA19FE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97F0C3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A03C05E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CF7A6B3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C2DE9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sz w:val="24"/>
              </w:rPr>
              <w:t>дидакти</w:t>
            </w:r>
            <w:proofErr w:type="spellEnd"/>
            <w:r>
              <w:rPr>
                <w:rFonts w:ascii="Times New Roman" w:hAnsi="Times New Roman"/>
                <w:sz w:val="24"/>
              </w:rPr>
              <w:t>-ческой игры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391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Пособия для воспитания правильного физиологического дыхания (тренажеры, «Мыльные пузыри», надувные игрушки).</w:t>
            </w:r>
          </w:p>
          <w:p w14:paraId="69117A6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14:paraId="5E91757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Игры для совершенствования навыков языкового анализа </w:t>
            </w:r>
          </w:p>
          <w:p w14:paraId="0D5545D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Игры для совершенствования грамматического строя речи.</w:t>
            </w:r>
          </w:p>
          <w:p w14:paraId="1B64B4C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Рознообразные дидактические игры.</w:t>
            </w:r>
          </w:p>
          <w:p w14:paraId="0178EDB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Материал по познавательной деятельности.</w:t>
            </w:r>
          </w:p>
          <w:p w14:paraId="17439B9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14:paraId="17B5704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14:paraId="26A08F5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14:paraId="78A812B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Серии картинок: времена года (пейзажи, жизнь животных, характерные виды работ и отдыха людей).</w:t>
            </w:r>
          </w:p>
          <w:p w14:paraId="62E32D0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Наборы парных картинок на соотнесение (сравнение):найди отличия, ошибки (смысловые).</w:t>
            </w:r>
          </w:p>
          <w:p w14:paraId="4043DB8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Разрезные сюжетные картинки (8-10 частей), разделенные прямыми и изогнутыми линиями.</w:t>
            </w:r>
          </w:p>
          <w:p w14:paraId="0649D6C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Иллюстрированные книги и альбомы познавательного характера.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AEF6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способностей к словесному творчеству, экспериментированию со словом.</w:t>
            </w:r>
          </w:p>
          <w:p w14:paraId="5004EF14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грамматически правильной речи.</w:t>
            </w:r>
          </w:p>
          <w:p w14:paraId="6854B8B1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Автоматизирование произношения звуков речи и их дифференциации.</w:t>
            </w:r>
          </w:p>
          <w:p w14:paraId="153E43C2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интереса к самостоятельному моделированию содержания произведения, созданию собственных.</w:t>
            </w:r>
          </w:p>
        </w:tc>
      </w:tr>
      <w:tr w:rsidR="00A35C46" w14:paraId="6D57222F" w14:textId="77777777" w:rsidTr="00B0008A">
        <w:trPr>
          <w:trHeight w:val="2258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F523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12103B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A99064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B92E0D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CC81BC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центр</w:t>
            </w:r>
          </w:p>
          <w:p w14:paraId="13DE775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893FF9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0C23C2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68A38E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FB69BA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B7D974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C2066B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  <w:p w14:paraId="3210521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72B1D3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C0BC7E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B00C05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6E0624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92774B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9B492E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F74714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12A5D9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155A83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E2467C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5AE36E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77D0E4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399121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2577F2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1B4E41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39FFF2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C0D6EF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A66B8B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1CA480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8395FA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C1744D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3B9AFCD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599F2F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E0A96A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741F22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7F3EDF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3FD7CF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EB0E8B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3DBFF5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9E0283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7739E0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982101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DAF256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339E5E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F35F62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431468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16C904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CE6B8D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A4E2F4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477A2F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CB382B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DABA8E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D7ADB9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D47028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837CFC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029DE21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B689C" w14:textId="77777777" w:rsidR="00A35C46" w:rsidRDefault="006E5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«Лаборатория»</w:t>
            </w:r>
          </w:p>
          <w:p w14:paraId="0F29139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Стол с углублениями для воды и песка, с рабочей поверхностью из пластика; пластиковый коврик, халатики, нарукавники.</w:t>
            </w:r>
          </w:p>
          <w:p w14:paraId="35E18FD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Природный материал: глина, камешки, ракушки, минералы, различные семена и плоды, кора деревьев, мох, листья и т. п.).</w:t>
            </w:r>
          </w:p>
          <w:p w14:paraId="29586BA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Сыпучие продукты: горох, манка, мука, соль, сахарный песок, крахмал.</w:t>
            </w:r>
          </w:p>
          <w:p w14:paraId="4027784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 xml:space="preserve">Емкости разной вместимости (набор мелких стаканов, набор прозрачных сосудов разных форм и объемов), ложки, лопатки, </w:t>
            </w:r>
            <w:r>
              <w:rPr>
                <w:rFonts w:ascii="Times New Roman" w:hAnsi="Times New Roman"/>
                <w:sz w:val="24"/>
              </w:rPr>
              <w:lastRenderedPageBreak/>
              <w:t>палочки, воронки, сито, сообщающиеся сосуды.</w:t>
            </w:r>
          </w:p>
          <w:p w14:paraId="453E30FB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Разнообразные доступные приборы: разные лупы,  цветные и прозрачные «стеклышки» (из пластмассы), компас, бинокли.</w:t>
            </w:r>
          </w:p>
          <w:p w14:paraId="7DE9EA5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Различные часы.</w:t>
            </w:r>
          </w:p>
          <w:p w14:paraId="11CF1D2A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Набор зеркал для опытов с симметрией, для исследования отражательного эффекта.</w:t>
            </w:r>
          </w:p>
          <w:p w14:paraId="519E91E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Набор для опытов с магнитом.</w:t>
            </w:r>
          </w:p>
          <w:p w14:paraId="4B50F76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Вертушки разных размеров и конструкций (для опытов с воздушными потоками), флюгер, воздушный змей, ветряная мельница (модель).</w:t>
            </w:r>
          </w:p>
          <w:p w14:paraId="7C2F2C9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Коллекции тканей, бумаги, семян и плодов, растений .</w:t>
            </w:r>
          </w:p>
          <w:p w14:paraId="38CF5DD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  <w:r>
              <w:rPr>
                <w:rFonts w:ascii="Times New Roman" w:hAnsi="Times New Roman"/>
                <w:sz w:val="24"/>
              </w:rPr>
              <w:t>Схемы, модели, таблицы с алгоритмами выполнения опытов.</w:t>
            </w:r>
          </w:p>
          <w:p w14:paraId="06502D5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u w:val="single"/>
              </w:rPr>
              <w:t>Уголок природы</w:t>
            </w:r>
            <w:r>
              <w:rPr>
                <w:rFonts w:ascii="Times New Roman" w:hAnsi="Times New Roman"/>
                <w:sz w:val="24"/>
              </w:rPr>
              <w:t> </w:t>
            </w:r>
          </w:p>
          <w:p w14:paraId="4CE9395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Комнатные растения</w:t>
            </w:r>
          </w:p>
          <w:p w14:paraId="2A491E9D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Растения характерные для различных времен года:</w:t>
            </w:r>
          </w:p>
          <w:p w14:paraId="5228315E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 осенью – пересаженные в горшки или срезанные в букеты астры, хризантемы, золотые шары;</w:t>
            </w:r>
          </w:p>
          <w:p w14:paraId="6AFAD629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зимой – зимний огород: посадки лука, чеснока, укропа, петрушки, гороха, фасоли, бобов, овса, пшеницы; тепличка для размножения растений черенками; рассада цветочных и овощных растений; разнообразные экспериментальные посадки;</w:t>
            </w:r>
          </w:p>
          <w:p w14:paraId="33F6DC21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весной – ветки лиственных деревьев: тополь, клен и т.п.;</w:t>
            </w:r>
          </w:p>
          <w:p w14:paraId="2067B3EF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-летом – букеты летних садовых и луговых цветов, колосья хлебных злаков.</w:t>
            </w:r>
          </w:p>
          <w:p w14:paraId="456E986A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Лейки, опрыскиватель, палочки для рыхления почвы, кисточки, тряпочки, фартуки.</w:t>
            </w:r>
          </w:p>
          <w:p w14:paraId="3ED9E403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u w:val="single"/>
              </w:rPr>
              <w:t>Календарь природы: </w:t>
            </w:r>
          </w:p>
          <w:p w14:paraId="480D2832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Картина сезона, модели года, суток.</w:t>
            </w:r>
          </w:p>
          <w:p w14:paraId="3BCBEF97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Календарь погоды на каждый месяц, где дети схематично отмечают состояние погоды на каждый день.</w:t>
            </w:r>
          </w:p>
          <w:p w14:paraId="19B33D23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Календарь наблюдения за птицами – ежедневно схематично отмечают  птиц, которых видели.</w:t>
            </w:r>
          </w:p>
          <w:p w14:paraId="0C3D33EC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Рисунки детей по теме «Природа в разные времена года».</w:t>
            </w:r>
          </w:p>
          <w:p w14:paraId="22FD8DCC" w14:textId="77777777" w:rsidR="00A35C46" w:rsidRDefault="006E5E26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Дневник наблюдений – зарисовывают опыты, эксперименты, наблюдения.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934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14:paraId="465F6E7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Расширение чувственного опыта </w:t>
            </w:r>
            <w:r>
              <w:rPr>
                <w:rFonts w:ascii="Times New Roman" w:hAnsi="Times New Roman"/>
                <w:sz w:val="24"/>
              </w:rPr>
              <w:lastRenderedPageBreak/>
              <w:t>детей.</w:t>
            </w:r>
          </w:p>
          <w:p w14:paraId="561DD89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Формирование первичных естественнонаучных представлений.</w:t>
            </w:r>
          </w:p>
          <w:p w14:paraId="520C1C3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наблюдательности, любознательности, активности, мыслительных операций.</w:t>
            </w:r>
          </w:p>
          <w:p w14:paraId="35A406C9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Формирование способов познания путем сенсорного анализа.</w:t>
            </w:r>
          </w:p>
          <w:p w14:paraId="70A5107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Повышение интереса к экспериментальной деятельности.</w:t>
            </w:r>
          </w:p>
          <w:p w14:paraId="07751E4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316CE6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CF8112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3B66AD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82EA9D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Расширение представлений об условиях, необходимых для роста и развития растений.</w:t>
            </w:r>
          </w:p>
          <w:p w14:paraId="2136FCEB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Обогащение знаний о комнатных растениях.</w:t>
            </w:r>
          </w:p>
          <w:p w14:paraId="55918C5A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Овладение умениями ухода за комнатными растениями .</w:t>
            </w:r>
          </w:p>
          <w:p w14:paraId="4BC22F63" w14:textId="77777777" w:rsidR="00A35C46" w:rsidRDefault="006E5E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Формирование умений дифференцировать растения на светолюбивые и теневыносливые, влаголюбивые и засухоустойчивые.</w:t>
            </w:r>
          </w:p>
          <w:p w14:paraId="73A0C8D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Воспитание бережного отношения к растительному и животному миру.</w:t>
            </w:r>
          </w:p>
          <w:p w14:paraId="7A470007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0D917D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наблюдательности.</w:t>
            </w:r>
          </w:p>
          <w:p w14:paraId="737439FE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системы знаний о сезонах и установление причинно-следственных связей.</w:t>
            </w:r>
          </w:p>
          <w:p w14:paraId="4CE1A987" w14:textId="77777777" w:rsidR="00A35C46" w:rsidRDefault="00A35C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8317B62" w14:textId="77777777" w:rsidR="00A35C46" w:rsidRDefault="00A35C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35C46" w14:paraId="02477C2D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75F22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75997124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A967175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88B674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704E29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17644C6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Центр краеведе-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526C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Альбомы: «Наш город»; «Народы России», (города, костюмы, песни).</w:t>
            </w:r>
          </w:p>
          <w:p w14:paraId="4F1BC1B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Художественная литература: стихи, рассказы, сказки русского народа и о России.</w:t>
            </w:r>
          </w:p>
          <w:p w14:paraId="76E26F93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Традиции, обычаи, фольклор.</w:t>
            </w:r>
          </w:p>
          <w:p w14:paraId="67DF572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4.</w:t>
            </w:r>
            <w:r>
              <w:rPr>
                <w:rFonts w:ascii="Times New Roman" w:hAnsi="Times New Roman"/>
                <w:sz w:val="24"/>
              </w:rPr>
              <w:t>Флаги, гербы и другая символика города Сургут, России.</w:t>
            </w:r>
          </w:p>
          <w:p w14:paraId="7E1F840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Куклы в русских народных костюмах.</w:t>
            </w:r>
          </w:p>
          <w:p w14:paraId="1A17F87A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1931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 xml:space="preserve">Рассширение знаний о родном городе: его своеобразие, географическое положение, архитектура, </w:t>
            </w:r>
            <w:r>
              <w:rPr>
                <w:rFonts w:ascii="Times New Roman" w:hAnsi="Times New Roman"/>
                <w:sz w:val="24"/>
              </w:rPr>
              <w:lastRenderedPageBreak/>
              <w:t>основные отрасли производства.</w:t>
            </w:r>
          </w:p>
          <w:p w14:paraId="4667417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знаний о государственных символиках страны.</w:t>
            </w:r>
          </w:p>
        </w:tc>
      </w:tr>
      <w:tr w:rsidR="00A35C46" w14:paraId="0A32DEA7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8D3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Туалетная комната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1ED0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Традиционная обстановка.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011F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опрятности, навыков самообслуживания.</w:t>
            </w:r>
          </w:p>
        </w:tc>
      </w:tr>
      <w:tr w:rsidR="00A35C46" w14:paraId="292085C6" w14:textId="77777777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45EB8" w14:textId="77777777" w:rsidR="00A35C46" w:rsidRDefault="006E5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Прогулочный участок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9F92" w14:textId="77777777" w:rsidR="00A35C46" w:rsidRDefault="006E5E26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238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Малые архитектурные формы.</w:t>
            </w:r>
          </w:p>
          <w:p w14:paraId="56B07F00" w14:textId="77777777" w:rsidR="00A35C46" w:rsidRDefault="006E5E26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238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Веранда</w:t>
            </w:r>
          </w:p>
          <w:p w14:paraId="4C051078" w14:textId="77777777" w:rsidR="00A35C46" w:rsidRDefault="006E5E26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238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«Горка-паровоз»</w:t>
            </w:r>
          </w:p>
          <w:p w14:paraId="7955B3E4" w14:textId="77777777" w:rsidR="00A35C46" w:rsidRDefault="006E5E26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238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питьевого режима</w:t>
            </w:r>
          </w:p>
          <w:p w14:paraId="67E32C09" w14:textId="77777777" w:rsidR="00A35C46" w:rsidRDefault="006E5E26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238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для </w:t>
            </w:r>
            <w:proofErr w:type="spellStart"/>
            <w:r>
              <w:rPr>
                <w:rFonts w:ascii="Times New Roman" w:hAnsi="Times New Roman"/>
                <w:sz w:val="24"/>
              </w:rPr>
              <w:t>изодеятельности</w:t>
            </w:r>
            <w:proofErr w:type="spellEnd"/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3901" w14:textId="77777777" w:rsidR="00A35C46" w:rsidRDefault="00A35C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FB8CF6D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FFA61E9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*</w:t>
      </w:r>
      <w:r>
        <w:rPr>
          <w:rFonts w:ascii="Times New Roman" w:hAnsi="Times New Roman"/>
          <w:i/>
          <w:sz w:val="24"/>
        </w:rPr>
        <w:t>Описание средств обучения муниципального бюджетного дошкольного образовательного учреждения детского сада № 40 «Снегурочка» представлено в разделе 3.1. ОПДО.</w:t>
      </w:r>
      <w:r>
        <w:t>(</w:t>
      </w:r>
      <w:hyperlink r:id="rId13" w:history="1">
        <w:r>
          <w:rPr>
            <w:rStyle w:val="a9"/>
          </w:rPr>
          <w:t>http://ds40.detkin-club.ru</w:t>
        </w:r>
      </w:hyperlink>
      <w:r>
        <w:t xml:space="preserve"> )</w:t>
      </w:r>
    </w:p>
    <w:p w14:paraId="538B1544" w14:textId="77777777" w:rsidR="00A35C46" w:rsidRDefault="00A35C46">
      <w:pPr>
        <w:jc w:val="center"/>
        <w:rPr>
          <w:b/>
          <w:color w:val="000000" w:themeColor="text1"/>
        </w:rPr>
      </w:pPr>
    </w:p>
    <w:p w14:paraId="19BBA194" w14:textId="77777777" w:rsidR="00A35C46" w:rsidRPr="0017572E" w:rsidRDefault="006E5E26" w:rsidP="0017572E">
      <w:pPr>
        <w:pStyle w:val="ae"/>
        <w:numPr>
          <w:ilvl w:val="1"/>
          <w:numId w:val="4"/>
        </w:numPr>
        <w:spacing w:after="0"/>
        <w:jc w:val="center"/>
        <w:rPr>
          <w:rFonts w:ascii="Times New Roman" w:hAnsi="Times New Roman"/>
          <w:b/>
          <w:sz w:val="24"/>
        </w:rPr>
      </w:pPr>
      <w:r w:rsidRPr="0017572E">
        <w:rPr>
          <w:rFonts w:ascii="Times New Roman" w:hAnsi="Times New Roman"/>
          <w:b/>
          <w:sz w:val="24"/>
        </w:rPr>
        <w:t>Описание особенностей организации развивающей предметно-пространственной среды группы.</w:t>
      </w:r>
    </w:p>
    <w:p w14:paraId="4E32765E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Создавая предметно — развивающую среду, мы учитывали, что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14:paraId="00F3D88E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Проектируя развивающую предметно – пространственную среду в нашей группе, мы опирались на 6 групп требований:</w:t>
      </w:r>
    </w:p>
    <w:p w14:paraId="25C78259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1. Содержательно-насыщенная</w:t>
      </w:r>
    </w:p>
    <w:p w14:paraId="71E0641A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2. Трансформируемая</w:t>
      </w:r>
    </w:p>
    <w:p w14:paraId="486D21A2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3. Полифункциональная</w:t>
      </w:r>
    </w:p>
    <w:p w14:paraId="1DB0208A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4. Вариативная</w:t>
      </w:r>
    </w:p>
    <w:p w14:paraId="08DD1C10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5. Доступная</w:t>
      </w:r>
    </w:p>
    <w:p w14:paraId="258A41B2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6. Безопасная (безопасность не только физическая, но и психологическая)</w:t>
      </w:r>
    </w:p>
    <w:p w14:paraId="4406FFC3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При организации развивающей предметно - пространственной среды учитывали принципы организации пространства:</w:t>
      </w:r>
    </w:p>
    <w:p w14:paraId="5B8EBB39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1. Принцип активности, самостоятельности, творчества</w:t>
      </w:r>
    </w:p>
    <w:p w14:paraId="0DB15C51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2. Принцип стабильности и динамичности развивающей среды</w:t>
      </w:r>
    </w:p>
    <w:p w14:paraId="682F4466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3. Принцип комплексирования и гибкого зонирования</w:t>
      </w:r>
    </w:p>
    <w:p w14:paraId="785FE700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4. Организация среды с учетом гендерных различий детей</w:t>
      </w:r>
    </w:p>
    <w:p w14:paraId="122DE510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5. Принцип дистанции, позиции взаимодействия взрослых с детьми</w:t>
      </w:r>
    </w:p>
    <w:p w14:paraId="05B9463F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6. Принцип открытости - закрытости</w:t>
      </w:r>
    </w:p>
    <w:p w14:paraId="2FC8918A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 xml:space="preserve">7. Принцип </w:t>
      </w:r>
      <w:proofErr w:type="spellStart"/>
      <w:r>
        <w:rPr>
          <w:rFonts w:ascii="Times New Roman" w:hAnsi="Times New Roman"/>
          <w:color w:val="111111"/>
          <w:sz w:val="24"/>
        </w:rPr>
        <w:t>эмоциогенности</w:t>
      </w:r>
      <w:proofErr w:type="spellEnd"/>
      <w:r>
        <w:rPr>
          <w:rFonts w:ascii="Times New Roman" w:hAnsi="Times New Roman"/>
          <w:color w:val="111111"/>
          <w:sz w:val="24"/>
        </w:rPr>
        <w:t xml:space="preserve"> среды</w:t>
      </w:r>
    </w:p>
    <w:p w14:paraId="3C842CE1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8. Принцип этапности и учета возрастных особенностей детей</w:t>
      </w:r>
    </w:p>
    <w:p w14:paraId="35BA9419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 xml:space="preserve">Пространство группы организовано в виде хорошо разграниченных зон, оснащенных большим количеством развивающих материалов. В нашей группе можно выделить три зоны: активная, спокойная и рабочая зона. В активной зоне находятся </w:t>
      </w:r>
      <w:proofErr w:type="spellStart"/>
      <w:r>
        <w:rPr>
          <w:rFonts w:ascii="Times New Roman" w:hAnsi="Times New Roman"/>
          <w:color w:val="111111"/>
          <w:sz w:val="24"/>
        </w:rPr>
        <w:t>физкультурно</w:t>
      </w:r>
      <w:proofErr w:type="spellEnd"/>
      <w:r>
        <w:rPr>
          <w:rFonts w:ascii="Times New Roman" w:hAnsi="Times New Roman"/>
          <w:color w:val="111111"/>
          <w:sz w:val="24"/>
        </w:rPr>
        <w:t xml:space="preserve"> – оздоровительный центр, центр сюжетно-ролевых игр и театральный уголок, музыкальный центр. В спокойной зоне – уголок уединения, книжный уголок, центр дидактических игр. В рабочей зоне – центр художественного творчества, центр конструирования, центры краеведения и экологии, центр ПДД, центр песка и воды.</w:t>
      </w:r>
    </w:p>
    <w:p w14:paraId="51D04D2F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Границами между зонами в нашей группе служат: ширмы, мебель, напольная мело – маркерная доска, коврики. В нашей группе нет такого, что вся мебель расставлена по периметру. Все предметы и материалы доступны детям.</w:t>
      </w:r>
    </w:p>
    <w:p w14:paraId="3F2DF691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lastRenderedPageBreak/>
        <w:t>Возможность изменений развивающей предметно-пространственной среды в нашей группе обеспечивается за счет наличия ширм, мягких модулей, передвижного подиума, невысокой легкой мебели.</w:t>
      </w:r>
    </w:p>
    <w:p w14:paraId="6158E121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Для того чтобы дети чувствовали себя как дома, у интерьера группы должно быть сходство с домашней обстановкой. С этой целью мы используем ковровые покрытия, комнатные цветы, мягкую мебель, торшер, сделанный своими руками.</w:t>
      </w:r>
    </w:p>
    <w:p w14:paraId="29C1A1A1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>Всего у нас получилось 12 центров:</w:t>
      </w:r>
    </w:p>
    <w:p w14:paraId="046273E2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Центр конструирования.</w:t>
      </w:r>
    </w:p>
    <w:p w14:paraId="50046923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     по правилам дорожного движения.</w:t>
      </w:r>
    </w:p>
    <w:p w14:paraId="54423ADB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художественного творчества.</w:t>
      </w:r>
    </w:p>
    <w:p w14:paraId="0BD8C6EB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Книжный уголок.</w:t>
      </w:r>
    </w:p>
    <w:p w14:paraId="1653D34E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ind w:right="-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Музыкальный центр</w:t>
      </w:r>
    </w:p>
    <w:p w14:paraId="28DE1813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физического развития</w:t>
      </w:r>
    </w:p>
    <w:p w14:paraId="6B4E6857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Театральный уголок «Играем в театр»</w:t>
      </w:r>
    </w:p>
    <w:p w14:paraId="3A05D0D6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сюжетно-ролевой игры.</w:t>
      </w:r>
    </w:p>
    <w:p w14:paraId="0C2965B5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познавательного развития «</w:t>
      </w:r>
      <w:r w:rsidR="00B0008A">
        <w:rPr>
          <w:rFonts w:ascii="Times New Roman" w:hAnsi="Times New Roman"/>
          <w:sz w:val="24"/>
        </w:rPr>
        <w:t>Знайки»</w:t>
      </w:r>
      <w:r>
        <w:rPr>
          <w:rFonts w:ascii="Times New Roman" w:hAnsi="Times New Roman"/>
          <w:sz w:val="24"/>
        </w:rPr>
        <w:t>.</w:t>
      </w:r>
    </w:p>
    <w:p w14:paraId="2B2F7A91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логического мышления.</w:t>
      </w:r>
    </w:p>
    <w:p w14:paraId="577DCDCA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Центр дидактической игры.</w:t>
      </w:r>
    </w:p>
    <w:p w14:paraId="104C924E" w14:textId="77777777" w:rsidR="00A35C46" w:rsidRDefault="006E5E26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Экологический центр.</w:t>
      </w:r>
    </w:p>
    <w:p w14:paraId="64957E98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физического развития. </w:t>
      </w:r>
      <w:r>
        <w:rPr>
          <w:rFonts w:ascii="Times New Roman" w:hAnsi="Times New Roman"/>
          <w:color w:val="111111"/>
          <w:sz w:val="24"/>
        </w:rPr>
        <w:t>Этот центр направлен на оптимизацию двигательной активности детей, развитие двигательных качеств и способностей. Он пользуется популярностью у детей.</w:t>
      </w:r>
    </w:p>
    <w:p w14:paraId="56267944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Театральный уголок «Играем в театр». </w:t>
      </w:r>
      <w:r>
        <w:rPr>
          <w:rFonts w:ascii="Times New Roman" w:hAnsi="Times New Roman"/>
          <w:color w:val="111111"/>
          <w:sz w:val="24"/>
        </w:rPr>
        <w:t xml:space="preserve">В театре дошкольники раскрываются, демонстрируя неожиданные грани своего характера. Дети - большие артисты, поэтому с радостью участвуют в постановках и с удовольствием выступают в роли зрителей. По желанию дети могут убрать ширма и это будет сцена для выступлений. Рядом находится костюмерная с набором костюмов с масками для разыгрывания самых распространенных сценок с участием лисы, волка, медведя и других. </w:t>
      </w:r>
      <w:r>
        <w:rPr>
          <w:rFonts w:ascii="Times New Roman" w:hAnsi="Times New Roman"/>
          <w:b/>
          <w:color w:val="111111"/>
          <w:sz w:val="24"/>
        </w:rPr>
        <w:t>Центр театрализации </w:t>
      </w:r>
      <w:r>
        <w:rPr>
          <w:rFonts w:ascii="Times New Roman" w:hAnsi="Times New Roman"/>
          <w:color w:val="111111"/>
          <w:sz w:val="24"/>
        </w:rPr>
        <w:t>трансформируется в </w:t>
      </w:r>
      <w:r>
        <w:rPr>
          <w:rFonts w:ascii="Times New Roman" w:hAnsi="Times New Roman"/>
          <w:b/>
          <w:color w:val="111111"/>
          <w:sz w:val="24"/>
        </w:rPr>
        <w:t>Центр «Уединения»</w:t>
      </w:r>
      <w:r>
        <w:rPr>
          <w:rFonts w:ascii="Times New Roman" w:hAnsi="Times New Roman"/>
          <w:color w:val="111111"/>
          <w:sz w:val="24"/>
        </w:rPr>
        <w:t>. Бывает время, когда хочется остаться одному, со своими мыслями, настроением, переживаниями. Маленький ребенок также имеет на это право. В условиях детского сада решить это можно через создание центров уединения.</w:t>
      </w:r>
    </w:p>
    <w:p w14:paraId="1D06FCB3" w14:textId="77777777" w:rsidR="00A35C46" w:rsidRDefault="0017572E">
      <w:pPr>
        <w:spacing w:after="0" w:line="240" w:lineRule="auto"/>
        <w:jc w:val="both"/>
        <w:rPr>
          <w:rFonts w:ascii="Times New Roman" w:hAnsi="Times New Roman"/>
          <w:b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      </w:t>
      </w:r>
      <w:r w:rsidR="006E5E26">
        <w:rPr>
          <w:rFonts w:ascii="Times New Roman" w:hAnsi="Times New Roman"/>
          <w:b/>
          <w:color w:val="111111"/>
          <w:sz w:val="24"/>
        </w:rPr>
        <w:t>Центр логического мышления</w:t>
      </w:r>
      <w:r w:rsidR="006E5E26">
        <w:rPr>
          <w:rFonts w:ascii="Times New Roman" w:hAnsi="Times New Roman"/>
          <w:color w:val="111111"/>
          <w:sz w:val="24"/>
        </w:rPr>
        <w:t>, в котором собраны</w:t>
      </w:r>
      <w:r>
        <w:rPr>
          <w:rFonts w:ascii="Times New Roman" w:hAnsi="Times New Roman"/>
          <w:color w:val="111111"/>
          <w:sz w:val="24"/>
        </w:rPr>
        <w:t xml:space="preserve"> игры на развитие логики</w:t>
      </w:r>
      <w:r w:rsidR="006E5E26">
        <w:rPr>
          <w:rFonts w:ascii="Times New Roman" w:hAnsi="Times New Roman"/>
          <w:color w:val="111111"/>
          <w:sz w:val="24"/>
        </w:rPr>
        <w:t>.</w:t>
      </w:r>
    </w:p>
    <w:p w14:paraId="30190E15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сюжетно – ролевых </w:t>
      </w:r>
      <w:proofErr w:type="spellStart"/>
      <w:r>
        <w:rPr>
          <w:rFonts w:ascii="Times New Roman" w:hAnsi="Times New Roman"/>
          <w:b/>
          <w:color w:val="111111"/>
          <w:sz w:val="24"/>
        </w:rPr>
        <w:t>игры.</w:t>
      </w:r>
      <w:r>
        <w:rPr>
          <w:rFonts w:ascii="Times New Roman" w:hAnsi="Times New Roman"/>
          <w:color w:val="111111"/>
          <w:sz w:val="24"/>
        </w:rPr>
        <w:t>В</w:t>
      </w:r>
      <w:proofErr w:type="spellEnd"/>
      <w:r>
        <w:rPr>
          <w:rFonts w:ascii="Times New Roman" w:hAnsi="Times New Roman"/>
          <w:color w:val="111111"/>
          <w:sz w:val="24"/>
        </w:rPr>
        <w:t xml:space="preserve"> жизни ребенка дошкольного возраста игра занимает одно из ведущих мест. Сюжетно-ролевая игра – подлинная социальная практика ребенка, его реальная жизнь в обществе сверстников. Для развития игровой деятельности необходимо создать предметно-развивающую среду, соответствующую возрасту детей и тематике планируемых сюжетно-ролевых игр. Вся мебель мобильна, поэтому по желанию детей все перемещается и обустраивается по их желанию.</w:t>
      </w:r>
      <w:r>
        <w:rPr>
          <w:rFonts w:ascii="Times New Roman" w:hAnsi="Times New Roman"/>
          <w:color w:val="111111"/>
          <w:sz w:val="24"/>
          <w:highlight w:val="white"/>
        </w:rPr>
        <w:t> </w:t>
      </w:r>
    </w:p>
    <w:p w14:paraId="4C3E182A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</w:t>
      </w:r>
      <w:proofErr w:type="spellStart"/>
      <w:r>
        <w:rPr>
          <w:rFonts w:ascii="Times New Roman" w:hAnsi="Times New Roman"/>
          <w:b/>
          <w:color w:val="111111"/>
          <w:sz w:val="24"/>
        </w:rPr>
        <w:t>конструирования.</w:t>
      </w:r>
      <w:r>
        <w:rPr>
          <w:rFonts w:ascii="Times New Roman" w:hAnsi="Times New Roman"/>
          <w:color w:val="111111"/>
          <w:sz w:val="24"/>
        </w:rPr>
        <w:t>Эта</w:t>
      </w:r>
      <w:proofErr w:type="spellEnd"/>
      <w:r>
        <w:rPr>
          <w:rFonts w:ascii="Times New Roman" w:hAnsi="Times New Roman"/>
          <w:color w:val="111111"/>
          <w:sz w:val="24"/>
        </w:rPr>
        <w:t xml:space="preserve"> в основном место для мальчишек. Здесь очень много различного строительного материала (конструктор различного вида, деревянный и крупный пластмассовый конструктор, мягкие модули и др.). Есть передвижной подиум, коврики – скрутки и схемы построек. Здесь мальчишки воплощают свои замыслы. Конструктор можно перемещать в любое место группы и организовывать деятельность как с подгруппой, так и индивидуально.</w:t>
      </w:r>
    </w:p>
    <w:p w14:paraId="0531E99D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художественного творчества. </w:t>
      </w:r>
      <w:r>
        <w:rPr>
          <w:rFonts w:ascii="Times New Roman" w:hAnsi="Times New Roman"/>
          <w:color w:val="111111"/>
          <w:sz w:val="24"/>
        </w:rPr>
        <w:t>В распоряжении детей акварель, карандаши, гуашь, кисти, бумага разного размера, раскраски, дидактические игры и все, что необходимо для творчества. Здесь дети могут оформлять афиши к своим постановкам, изготавливать головные уборы. К данному центру имеется свободный доступ. Для выставки работ из пластилина (находится в приемной). Для выставки детских рисунков, аппликаций.</w:t>
      </w:r>
    </w:p>
    <w:p w14:paraId="66DBE428" w14:textId="77777777" w:rsidR="00A35C46" w:rsidRDefault="006E5E26">
      <w:pPr>
        <w:spacing w:after="0" w:line="240" w:lineRule="auto"/>
        <w:ind w:firstLine="426"/>
        <w:jc w:val="both"/>
        <w:rPr>
          <w:rFonts w:ascii="Times New Roman" w:hAnsi="Times New Roman"/>
          <w:b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 xml:space="preserve">Экологический центр. </w:t>
      </w:r>
      <w:r>
        <w:rPr>
          <w:rFonts w:ascii="Times New Roman" w:hAnsi="Times New Roman"/>
          <w:color w:val="111111"/>
          <w:sz w:val="24"/>
        </w:rPr>
        <w:t>На полочках для детского исследования размещаются самые разные природные материалы: мел, песок, глина, камни, ракушки, перья, уголь и т. д. Микроскопы, лабораторное оборудование, мерная посуда – все это вызывает у детей особый интерес.</w:t>
      </w:r>
    </w:p>
    <w:p w14:paraId="1CCCAE3F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Книжный </w:t>
      </w:r>
      <w:proofErr w:type="spellStart"/>
      <w:r>
        <w:rPr>
          <w:rFonts w:ascii="Times New Roman" w:hAnsi="Times New Roman"/>
          <w:b/>
          <w:color w:val="111111"/>
          <w:sz w:val="24"/>
        </w:rPr>
        <w:t>уголок.</w:t>
      </w:r>
      <w:r>
        <w:rPr>
          <w:rFonts w:ascii="Times New Roman" w:hAnsi="Times New Roman"/>
          <w:color w:val="111111"/>
          <w:sz w:val="24"/>
        </w:rPr>
        <w:t>Здесь</w:t>
      </w:r>
      <w:proofErr w:type="spellEnd"/>
      <w:r>
        <w:rPr>
          <w:rFonts w:ascii="Times New Roman" w:hAnsi="Times New Roman"/>
          <w:color w:val="111111"/>
          <w:sz w:val="24"/>
        </w:rPr>
        <w:t xml:space="preserve"> ребенок может погрузиться в волшебный мир книг. Дети с удовольствием рассматривают красочные иллюстрации любимых книг, пересказывают </w:t>
      </w:r>
      <w:r>
        <w:rPr>
          <w:rFonts w:ascii="Times New Roman" w:hAnsi="Times New Roman"/>
          <w:color w:val="111111"/>
          <w:sz w:val="24"/>
        </w:rPr>
        <w:lastRenderedPageBreak/>
        <w:t>понравившиеся сказки. А также в литературном центре можно организовать выставку произведений того или иного автора.</w:t>
      </w:r>
    </w:p>
    <w:p w14:paraId="734566F3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>Центр дидактических игр</w:t>
      </w:r>
    </w:p>
    <w:p w14:paraId="488B5DBB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Находится на против центра книги. Ребята по интересам находят себе любые игры, переходят к столам или на ковер и с удовольствие проводят время.</w:t>
      </w:r>
    </w:p>
    <w:p w14:paraId="2597A6AD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В приемной размещен родительский уголок, куда мы вывешиваем необходимую информацию.</w:t>
      </w:r>
    </w:p>
    <w:p w14:paraId="45E20939" w14:textId="77777777" w:rsidR="00A35C46" w:rsidRDefault="006E5E2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Правильно организованная развивающая среда помогает каждому ребенку найти занятие по душе, узнать свои силы и способности, научиться взаимодействовать с педагогами и со сверстниками, понимать и оценивать их чувства и поступки, что и лежит в основе развития малыша.</w:t>
      </w:r>
    </w:p>
    <w:p w14:paraId="0B88A966" w14:textId="77777777" w:rsidR="00A35C46" w:rsidRDefault="00A35C46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</w:p>
    <w:p w14:paraId="14D771CB" w14:textId="77777777" w:rsidR="00A35C46" w:rsidRDefault="00A35C46">
      <w:p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</w:p>
    <w:p w14:paraId="28353404" w14:textId="77777777" w:rsidR="00A454C7" w:rsidRPr="00A454C7" w:rsidRDefault="00A454C7" w:rsidP="00A454C7">
      <w:pPr>
        <w:pStyle w:val="ae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454C7">
        <w:rPr>
          <w:rFonts w:ascii="Times New Roman" w:hAnsi="Times New Roman"/>
          <w:b/>
          <w:sz w:val="24"/>
        </w:rPr>
        <w:t>Распорядок образовательной деятельности во второй младшей группе № 13 «Гномик»  (3-4 года).</w:t>
      </w:r>
    </w:p>
    <w:p w14:paraId="1C194AEE" w14:textId="77777777" w:rsidR="0017572E" w:rsidRPr="00A454C7" w:rsidRDefault="0017572E" w:rsidP="00A454C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454C7">
        <w:rPr>
          <w:rFonts w:ascii="Times New Roman" w:hAnsi="Times New Roman"/>
          <w:sz w:val="24"/>
        </w:rPr>
        <w:t xml:space="preserve">         </w:t>
      </w:r>
      <w:r w:rsidR="006E5E26" w:rsidRPr="00A454C7">
        <w:rPr>
          <w:rFonts w:ascii="Times New Roman" w:hAnsi="Times New Roman"/>
          <w:sz w:val="24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Программа реализовывается в течении 12 часов пребывания детей с учетом режима дня и возрастных категорий детей.</w:t>
      </w:r>
    </w:p>
    <w:p w14:paraId="115C5F43" w14:textId="77777777" w:rsidR="00A35C46" w:rsidRPr="0017572E" w:rsidRDefault="0017572E" w:rsidP="0017572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6E5E26">
        <w:rPr>
          <w:rFonts w:ascii="Times New Roman" w:hAnsi="Times New Roman"/>
          <w:sz w:val="24"/>
        </w:rPr>
        <w:t xml:space="preserve"> В таблице представлены нормативы времени, затраченного на реализацию образовательной программы (обязательной части и части, формируемой участниками образовательных отношений) по возрастным категориям детей.</w:t>
      </w:r>
    </w:p>
    <w:tbl>
      <w:tblPr>
        <w:tblW w:w="102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46"/>
        <w:gridCol w:w="2939"/>
        <w:gridCol w:w="3033"/>
      </w:tblGrid>
      <w:tr w:rsidR="0017572E" w:rsidRPr="000D0548" w14:paraId="057FD69D" w14:textId="77777777" w:rsidTr="0017572E">
        <w:trPr>
          <w:trHeight w:val="66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35CE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0548">
              <w:rPr>
                <w:rFonts w:ascii="Times New Roman" w:hAnsi="Times New Roman"/>
                <w:b/>
              </w:rPr>
              <w:t>Норматив на день</w:t>
            </w:r>
          </w:p>
        </w:tc>
      </w:tr>
      <w:tr w:rsidR="0017572E" w:rsidRPr="000D0548" w14:paraId="4AD0A516" w14:textId="77777777" w:rsidTr="0017572E">
        <w:trPr>
          <w:trHeight w:val="401"/>
        </w:trPr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F00C" w14:textId="77777777" w:rsidR="0017572E" w:rsidRPr="000D0548" w:rsidRDefault="0017572E" w:rsidP="00BB754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9E0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548">
              <w:rPr>
                <w:rFonts w:ascii="Times New Roman" w:hAnsi="Times New Roman"/>
              </w:rPr>
              <w:t>Норматив времени по возрастным категориям детей, час.</w:t>
            </w:r>
          </w:p>
        </w:tc>
      </w:tr>
      <w:tr w:rsidR="0017572E" w:rsidRPr="000D0548" w14:paraId="4120B1DB" w14:textId="77777777" w:rsidTr="0017572E">
        <w:trPr>
          <w:trHeight w:val="476"/>
        </w:trPr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073F" w14:textId="77777777" w:rsidR="0017572E" w:rsidRPr="000D0548" w:rsidRDefault="0017572E" w:rsidP="00BB754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D5F4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0548">
              <w:rPr>
                <w:rFonts w:ascii="Times New Roman" w:hAnsi="Times New Roman"/>
                <w:b/>
              </w:rPr>
              <w:t>с 3 до 4 лет</w:t>
            </w:r>
          </w:p>
        </w:tc>
      </w:tr>
      <w:tr w:rsidR="0017572E" w:rsidRPr="000D0548" w14:paraId="57F932EB" w14:textId="77777777" w:rsidTr="0017572E">
        <w:trPr>
          <w:trHeight w:val="212"/>
        </w:trPr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EB96" w14:textId="77777777" w:rsidR="0017572E" w:rsidRPr="000D0548" w:rsidRDefault="0017572E" w:rsidP="00BB754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A8D8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548">
              <w:rPr>
                <w:rFonts w:ascii="Times New Roman" w:hAnsi="Times New Roman"/>
              </w:rPr>
              <w:t>ОЧ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27A8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548">
              <w:rPr>
                <w:rFonts w:ascii="Times New Roman" w:hAnsi="Times New Roman"/>
              </w:rPr>
              <w:t>ФЧ</w:t>
            </w:r>
          </w:p>
        </w:tc>
      </w:tr>
      <w:tr w:rsidR="0017572E" w:rsidRPr="000D0548" w14:paraId="703B4CD6" w14:textId="77777777" w:rsidTr="0017572E">
        <w:trPr>
          <w:trHeight w:val="76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47E0" w14:textId="77777777" w:rsidR="0017572E" w:rsidRPr="000D0548" w:rsidRDefault="0017572E" w:rsidP="00BB754C">
            <w:pPr>
              <w:pStyle w:val="aa"/>
              <w:rPr>
                <w:rFonts w:ascii="Times New Roman" w:hAnsi="Times New Roman"/>
                <w:sz w:val="20"/>
              </w:rPr>
            </w:pPr>
            <w:r w:rsidRPr="000D0548">
              <w:rPr>
                <w:rFonts w:ascii="Times New Roman" w:hAnsi="Times New Roman"/>
                <w:sz w:val="20"/>
              </w:rPr>
              <w:t>Норматив времени по ФГОС, %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26E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9FACFCB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0548">
              <w:rPr>
                <w:rFonts w:ascii="Times New Roman" w:hAnsi="Times New Roman"/>
                <w:b/>
              </w:rPr>
              <w:t>68%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8613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9DE4CF6" w14:textId="77777777" w:rsidR="0017572E" w:rsidRPr="000D0548" w:rsidRDefault="0017572E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0548">
              <w:rPr>
                <w:rFonts w:ascii="Times New Roman" w:hAnsi="Times New Roman"/>
                <w:b/>
              </w:rPr>
              <w:t>32%</w:t>
            </w:r>
          </w:p>
        </w:tc>
      </w:tr>
      <w:tr w:rsidR="0017572E" w:rsidRPr="000D0548" w14:paraId="533C777E" w14:textId="77777777" w:rsidTr="0017572E">
        <w:trPr>
          <w:trHeight w:val="569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94EB" w14:textId="77777777" w:rsidR="0017572E" w:rsidRPr="000D0548" w:rsidRDefault="0017572E" w:rsidP="00BB754C">
            <w:pPr>
              <w:pStyle w:val="aa"/>
              <w:rPr>
                <w:rFonts w:ascii="Times New Roman" w:hAnsi="Times New Roman"/>
                <w:sz w:val="20"/>
              </w:rPr>
            </w:pPr>
            <w:r w:rsidRPr="000D0548">
              <w:rPr>
                <w:rFonts w:ascii="Times New Roman" w:hAnsi="Times New Roman"/>
                <w:sz w:val="20"/>
              </w:rPr>
              <w:t xml:space="preserve">Норматив </w:t>
            </w:r>
            <w:proofErr w:type="spellStart"/>
            <w:r w:rsidRPr="000D0548">
              <w:rPr>
                <w:rFonts w:ascii="Times New Roman" w:hAnsi="Times New Roman"/>
                <w:sz w:val="20"/>
              </w:rPr>
              <w:t>време</w:t>
            </w:r>
            <w:proofErr w:type="spellEnd"/>
            <w:r w:rsidRPr="000D0548">
              <w:rPr>
                <w:rFonts w:ascii="Times New Roman" w:hAnsi="Times New Roman"/>
                <w:sz w:val="20"/>
              </w:rPr>
              <w:t>-ни по ФГОС, час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D9DB" w14:textId="77777777" w:rsidR="0017572E" w:rsidRPr="000D0548" w:rsidRDefault="0017572E" w:rsidP="00BB7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0548">
              <w:rPr>
                <w:rFonts w:ascii="Times New Roman" w:hAnsi="Times New Roman"/>
                <w:b/>
              </w:rPr>
              <w:t>8ч.05 мин.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8245" w14:textId="77777777" w:rsidR="0017572E" w:rsidRPr="000D0548" w:rsidRDefault="0017572E" w:rsidP="00BB7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D0548">
              <w:rPr>
                <w:rFonts w:ascii="Times New Roman" w:hAnsi="Times New Roman"/>
                <w:b/>
              </w:rPr>
              <w:t>3 ч.55 мин.</w:t>
            </w:r>
          </w:p>
        </w:tc>
      </w:tr>
    </w:tbl>
    <w:p w14:paraId="51C1023A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 – обязательная часть Программы</w:t>
      </w:r>
    </w:p>
    <w:p w14:paraId="747F42A9" w14:textId="77777777" w:rsidR="00A35C46" w:rsidRDefault="006E5E2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ФЧ – формируемая часть Программы участниками образовательных отношений</w:t>
      </w:r>
    </w:p>
    <w:p w14:paraId="512D3432" w14:textId="77777777" w:rsidR="00A454C7" w:rsidRPr="00232BD0" w:rsidRDefault="00A454C7" w:rsidP="00A454C7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32BD0">
        <w:rPr>
          <w:rFonts w:ascii="Times New Roman" w:hAnsi="Times New Roman"/>
          <w:sz w:val="24"/>
          <w:szCs w:val="24"/>
        </w:rPr>
        <w:t>бразовательный проце</w:t>
      </w:r>
      <w:r>
        <w:rPr>
          <w:rFonts w:ascii="Times New Roman" w:hAnsi="Times New Roman"/>
          <w:sz w:val="24"/>
          <w:szCs w:val="24"/>
        </w:rPr>
        <w:t xml:space="preserve">сс строится с учетом </w:t>
      </w:r>
      <w:r w:rsidRPr="00232BD0">
        <w:rPr>
          <w:rFonts w:ascii="Times New Roman" w:hAnsi="Times New Roman"/>
          <w:sz w:val="24"/>
          <w:szCs w:val="24"/>
        </w:rPr>
        <w:t>индивидуальных и возрастных особенностей</w:t>
      </w:r>
      <w:r>
        <w:rPr>
          <w:rFonts w:ascii="Times New Roman" w:hAnsi="Times New Roman"/>
          <w:sz w:val="24"/>
          <w:szCs w:val="24"/>
        </w:rPr>
        <w:t xml:space="preserve"> воспитанников</w:t>
      </w:r>
      <w:r w:rsidRPr="00232BD0">
        <w:rPr>
          <w:rFonts w:ascii="Times New Roman" w:hAnsi="Times New Roman"/>
          <w:sz w:val="24"/>
          <w:szCs w:val="24"/>
        </w:rPr>
        <w:t>, социального заказа родителей.</w:t>
      </w:r>
      <w:r>
        <w:rPr>
          <w:rFonts w:ascii="Times New Roman" w:hAnsi="Times New Roman"/>
          <w:sz w:val="24"/>
          <w:szCs w:val="24"/>
        </w:rPr>
        <w:t xml:space="preserve"> При организации </w:t>
      </w:r>
      <w:r w:rsidRPr="00232BD0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зовательного процесса обеспечивается</w:t>
      </w:r>
      <w:r w:rsidRPr="00232BD0">
        <w:rPr>
          <w:rFonts w:ascii="Times New Roman" w:hAnsi="Times New Roman"/>
          <w:sz w:val="24"/>
          <w:szCs w:val="24"/>
        </w:rPr>
        <w:t xml:space="preserve"> единство воспитательных, развивающих и обучающих </w:t>
      </w:r>
      <w:r>
        <w:rPr>
          <w:rFonts w:ascii="Times New Roman" w:hAnsi="Times New Roman"/>
          <w:sz w:val="24"/>
          <w:szCs w:val="24"/>
        </w:rPr>
        <w:t>целей и задач, при этом решаются</w:t>
      </w:r>
      <w:r w:rsidRPr="00232BD0">
        <w:rPr>
          <w:rFonts w:ascii="Times New Roman" w:hAnsi="Times New Roman"/>
          <w:sz w:val="24"/>
          <w:szCs w:val="24"/>
        </w:rPr>
        <w:t xml:space="preserve">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</w:t>
      </w:r>
      <w:r>
        <w:rPr>
          <w:rFonts w:ascii="Times New Roman" w:hAnsi="Times New Roman"/>
          <w:sz w:val="24"/>
          <w:szCs w:val="24"/>
        </w:rPr>
        <w:t xml:space="preserve">учетом интеграции образовательных областей дает </w:t>
      </w:r>
      <w:r w:rsidRPr="00232BD0">
        <w:rPr>
          <w:rFonts w:ascii="Times New Roman" w:hAnsi="Times New Roman"/>
          <w:sz w:val="24"/>
          <w:szCs w:val="24"/>
        </w:rPr>
        <w:t>возможность достичь этой цели.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2BD0">
        <w:rPr>
          <w:rFonts w:ascii="Times New Roman" w:hAnsi="Times New Roman"/>
          <w:sz w:val="24"/>
          <w:szCs w:val="24"/>
        </w:rPr>
        <w:t xml:space="preserve">Построение всего образовательного процесса вокруг одной центральной темы дает большие возможности для развития детей. </w:t>
      </w:r>
      <w:r w:rsidRPr="00EC3644">
        <w:rPr>
          <w:rFonts w:ascii="Times New Roman" w:hAnsi="Times New Roman"/>
          <w:sz w:val="24"/>
          <w:szCs w:val="24"/>
        </w:rPr>
        <w:t>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4E384418" w14:textId="77777777" w:rsidR="00A454C7" w:rsidRPr="00232BD0" w:rsidRDefault="00A454C7" w:rsidP="00A454C7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32BD0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5F993611" w14:textId="77777777" w:rsidR="00A454C7" w:rsidRPr="001871BD" w:rsidRDefault="00A454C7" w:rsidP="00A454C7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Одной теме </w:t>
      </w:r>
      <w:r w:rsidRPr="00232BD0">
        <w:rPr>
          <w:rFonts w:ascii="Times New Roman" w:hAnsi="Times New Roman"/>
          <w:sz w:val="24"/>
          <w:szCs w:val="24"/>
        </w:rPr>
        <w:t>удел</w:t>
      </w:r>
      <w:r>
        <w:rPr>
          <w:rFonts w:ascii="Times New Roman" w:hAnsi="Times New Roman"/>
          <w:sz w:val="24"/>
          <w:szCs w:val="24"/>
        </w:rPr>
        <w:t>яется не менее одной недели. Тема отражается</w:t>
      </w:r>
      <w:r w:rsidRPr="00EC3644">
        <w:rPr>
          <w:rFonts w:ascii="Times New Roman" w:hAnsi="Times New Roman"/>
          <w:sz w:val="24"/>
          <w:szCs w:val="24"/>
        </w:rPr>
        <w:t xml:space="preserve"> в подборе материалов, находящихся в группе и центрах (уголках) развития.</w:t>
      </w:r>
      <w:r>
        <w:rPr>
          <w:rFonts w:ascii="Times New Roman" w:hAnsi="Times New Roman"/>
          <w:sz w:val="24"/>
          <w:szCs w:val="24"/>
        </w:rPr>
        <w:tab/>
      </w:r>
      <w:r w:rsidRPr="00D82124">
        <w:rPr>
          <w:rFonts w:ascii="Times New Roman" w:hAnsi="Times New Roman"/>
          <w:i/>
          <w:sz w:val="24"/>
          <w:szCs w:val="24"/>
        </w:rPr>
        <w:t xml:space="preserve">       </w:t>
      </w:r>
      <w:r w:rsidRPr="00D82124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14:paraId="13BC12DB" w14:textId="77777777" w:rsidR="00A454C7" w:rsidRDefault="00A454C7" w:rsidP="00A454C7">
      <w:pPr>
        <w:spacing w:after="0" w:line="259" w:lineRule="auto"/>
        <w:jc w:val="center"/>
        <w:rPr>
          <w:rFonts w:ascii="Times New Roman" w:hAnsi="Times New Roman"/>
          <w:sz w:val="24"/>
        </w:rPr>
      </w:pPr>
      <w:r w:rsidRPr="007B3DCA">
        <w:rPr>
          <w:rFonts w:ascii="Times New Roman" w:hAnsi="Times New Roman"/>
          <w:b/>
          <w:sz w:val="24"/>
        </w:rPr>
        <w:t>Расписание непрерывной образовательной деятельности</w:t>
      </w:r>
      <w:r w:rsidRPr="007B3DCA">
        <w:rPr>
          <w:rFonts w:ascii="Times New Roman" w:hAnsi="Times New Roman"/>
          <w:sz w:val="24"/>
        </w:rPr>
        <w:t xml:space="preserve"> </w:t>
      </w:r>
      <w:r w:rsidRPr="00A454C7">
        <w:rPr>
          <w:rFonts w:ascii="Times New Roman" w:hAnsi="Times New Roman"/>
          <w:b/>
          <w:sz w:val="24"/>
        </w:rPr>
        <w:t>группы № 13 «Гномик»</w:t>
      </w:r>
      <w:r>
        <w:rPr>
          <w:rFonts w:ascii="Times New Roman" w:hAnsi="Times New Roman"/>
          <w:sz w:val="24"/>
        </w:rPr>
        <w:t xml:space="preserve"> </w:t>
      </w:r>
    </w:p>
    <w:p w14:paraId="312C0585" w14:textId="77777777" w:rsidR="00A454C7" w:rsidRPr="00A454C7" w:rsidRDefault="00A454C7" w:rsidP="00A454C7">
      <w:pPr>
        <w:spacing w:after="0" w:line="259" w:lineRule="auto"/>
        <w:jc w:val="center"/>
        <w:rPr>
          <w:rFonts w:ascii="Times New Roman" w:hAnsi="Times New Roman"/>
          <w:b/>
          <w:sz w:val="24"/>
        </w:rPr>
      </w:pPr>
      <w:r w:rsidRPr="00A454C7">
        <w:rPr>
          <w:rFonts w:ascii="Times New Roman" w:hAnsi="Times New Roman"/>
          <w:b/>
          <w:sz w:val="24"/>
        </w:rPr>
        <w:t>(3-4 года).</w:t>
      </w:r>
    </w:p>
    <w:p w14:paraId="00DC8E5F" w14:textId="77777777" w:rsidR="00A454C7" w:rsidRDefault="00A454C7" w:rsidP="00A454C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B3DCA">
        <w:rPr>
          <w:rFonts w:ascii="Times New Roman" w:hAnsi="Times New Roman"/>
          <w:sz w:val="24"/>
        </w:rPr>
        <w:t>Расписание непрерывной образовательной деятельнос</w:t>
      </w:r>
      <w:r>
        <w:rPr>
          <w:rFonts w:ascii="Times New Roman" w:hAnsi="Times New Roman"/>
          <w:sz w:val="24"/>
        </w:rPr>
        <w:t>ти (НОД) воспитанников МБДОУ № 40 «Снегурочка</w:t>
      </w:r>
      <w:r w:rsidRPr="007B3DCA">
        <w:rPr>
          <w:rFonts w:ascii="Times New Roman" w:hAnsi="Times New Roman"/>
          <w:sz w:val="24"/>
        </w:rPr>
        <w:t>» обеспечивает построение целостного педагогического процесса, направленного на полноценное всестороннее развитие ребенка (физическое, социально</w:t>
      </w:r>
      <w:r>
        <w:rPr>
          <w:rFonts w:ascii="Times New Roman" w:hAnsi="Times New Roman"/>
          <w:sz w:val="24"/>
        </w:rPr>
        <w:t>-</w:t>
      </w:r>
      <w:r w:rsidRPr="007B3DCA">
        <w:rPr>
          <w:rFonts w:ascii="Times New Roman" w:hAnsi="Times New Roman"/>
          <w:sz w:val="24"/>
        </w:rPr>
        <w:lastRenderedPageBreak/>
        <w:t xml:space="preserve">личностное, познавательно-речевое, художественно-эстетическое). Расписание непрерывной образовательной деятельности воспитанников построено в соответствии с требованиями СанПиН 2.4.1.3049-13 от 15.05.2013 г. № 26 (далее по тексту СанПиН).  </w:t>
      </w:r>
    </w:p>
    <w:p w14:paraId="284E77D4" w14:textId="77777777" w:rsidR="00A454C7" w:rsidRDefault="00A454C7" w:rsidP="00A454C7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Расписание непрерывной образовательной деятельности на 2020-2021 учебный год</w:t>
      </w:r>
    </w:p>
    <w:p w14:paraId="6557C506" w14:textId="77777777" w:rsidR="00A454C7" w:rsidRDefault="00A454C7" w:rsidP="00A454C7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группы №13 «Гномик»(младший дошкольный возраст 3-4 года)</w:t>
      </w:r>
    </w:p>
    <w:tbl>
      <w:tblPr>
        <w:tblStyle w:val="TableNormal"/>
        <w:tblW w:w="103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5"/>
        <w:gridCol w:w="7742"/>
      </w:tblGrid>
      <w:tr w:rsidR="00A454C7" w14:paraId="50F08AF0" w14:textId="77777777" w:rsidTr="00A454C7">
        <w:trPr>
          <w:trHeight w:val="36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67AF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недели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8754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НОД</w:t>
            </w:r>
          </w:p>
        </w:tc>
      </w:tr>
      <w:tr w:rsidR="00A454C7" w14:paraId="79D99DBD" w14:textId="77777777" w:rsidTr="00A454C7">
        <w:trPr>
          <w:trHeight w:val="56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08D5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9F94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9.00-9.15- ФЭМП</w:t>
            </w:r>
          </w:p>
          <w:p w14:paraId="6940E68D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9.40-9.55- музыка</w:t>
            </w:r>
          </w:p>
        </w:tc>
      </w:tr>
      <w:tr w:rsidR="00A454C7" w14:paraId="4D07AA62" w14:textId="77777777" w:rsidTr="00A454C7">
        <w:trPr>
          <w:trHeight w:val="60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58CB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246A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9.00-9.15 - физическая культура (</w:t>
            </w:r>
            <w:proofErr w:type="spellStart"/>
            <w:r>
              <w:rPr>
                <w:rFonts w:ascii="Times New Roman" w:hAnsi="Times New Roman"/>
                <w:sz w:val="24"/>
              </w:rPr>
              <w:t>спорт.зал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№1)</w:t>
            </w:r>
          </w:p>
          <w:p w14:paraId="70FDA09D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9.30- 9.45 - Развитие речи</w:t>
            </w:r>
          </w:p>
        </w:tc>
      </w:tr>
      <w:tr w:rsidR="00A454C7" w14:paraId="6FAD0832" w14:textId="77777777" w:rsidTr="00A454C7">
        <w:trPr>
          <w:trHeight w:val="7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5B7A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40D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9.00-9.15 – музыка</w:t>
            </w:r>
          </w:p>
          <w:p w14:paraId="7E0DBA32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9.30- 9.45 - лепка/аппликация (совместная деятельность)</w:t>
            </w:r>
          </w:p>
        </w:tc>
      </w:tr>
      <w:tr w:rsidR="00A454C7" w14:paraId="1B57D485" w14:textId="77777777" w:rsidTr="00A454C7">
        <w:trPr>
          <w:trHeight w:val="52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6611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7669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9.00-9.15 – физическая культура (</w:t>
            </w:r>
            <w:proofErr w:type="spellStart"/>
            <w:r>
              <w:rPr>
                <w:rFonts w:ascii="Times New Roman" w:hAnsi="Times New Roman"/>
                <w:sz w:val="24"/>
              </w:rPr>
              <w:t>спорт.зал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№1)</w:t>
            </w:r>
          </w:p>
          <w:p w14:paraId="13E38AFD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) 9.30- 9.45 -ФЦКМ/Истоки (4 неделя)</w:t>
            </w:r>
          </w:p>
        </w:tc>
      </w:tr>
      <w:tr w:rsidR="00A454C7" w14:paraId="7405A193" w14:textId="77777777" w:rsidTr="00A454C7">
        <w:trPr>
          <w:trHeight w:val="70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A62B" w14:textId="77777777" w:rsidR="00A454C7" w:rsidRDefault="00A454C7" w:rsidP="00BB754C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8DC5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1)9.00-9.15 – рисование (совместная деятельность)</w:t>
            </w:r>
          </w:p>
          <w:p w14:paraId="7112A9B6" w14:textId="77777777" w:rsidR="00A454C7" w:rsidRDefault="00A454C7" w:rsidP="00BB754C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9.40-9.55- физическая культура на улице (спортзал №2)</w:t>
            </w:r>
          </w:p>
        </w:tc>
      </w:tr>
    </w:tbl>
    <w:p w14:paraId="17148B5A" w14:textId="77777777" w:rsidR="00A454C7" w:rsidRDefault="00A454C7" w:rsidP="00A454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A32B46B" w14:textId="77777777" w:rsidR="00A454C7" w:rsidRDefault="00A454C7" w:rsidP="00A454C7">
      <w:pPr>
        <w:tabs>
          <w:tab w:val="left" w:pos="420"/>
          <w:tab w:val="center" w:pos="7789"/>
        </w:tabs>
        <w:spacing w:after="0" w:line="259" w:lineRule="auto"/>
        <w:jc w:val="center"/>
        <w:rPr>
          <w:rFonts w:ascii="Times New Roman" w:hAnsi="Times New Roman"/>
          <w:sz w:val="24"/>
        </w:rPr>
      </w:pPr>
      <w:r w:rsidRPr="00255F30">
        <w:rPr>
          <w:rFonts w:ascii="Times New Roman" w:hAnsi="Times New Roman"/>
          <w:b/>
          <w:sz w:val="24"/>
        </w:rPr>
        <w:t>Режим дня</w:t>
      </w:r>
    </w:p>
    <w:p w14:paraId="5640339A" w14:textId="77777777" w:rsidR="00A454C7" w:rsidRDefault="00A454C7" w:rsidP="00DD749F">
      <w:pPr>
        <w:tabs>
          <w:tab w:val="left" w:pos="420"/>
          <w:tab w:val="center" w:pos="7789"/>
        </w:tabs>
        <w:spacing w:after="0" w:line="240" w:lineRule="auto"/>
        <w:ind w:firstLine="420"/>
        <w:jc w:val="both"/>
        <w:rPr>
          <w:rFonts w:ascii="Times New Roman" w:hAnsi="Times New Roman"/>
          <w:sz w:val="24"/>
        </w:rPr>
      </w:pPr>
      <w:r w:rsidRPr="00255F30">
        <w:rPr>
          <w:rFonts w:ascii="Times New Roman" w:hAnsi="Times New Roman"/>
          <w:sz w:val="24"/>
        </w:rPr>
        <w:t>Основным принципом правильного построения распорядка является его соответствие возрастным психофизиологическим особенностям детей. Режим пребывания детей в образовательном учреждении разработан в соответствии с СанПиНом 2.4.1.3049-13 «Санитарно-эпидемиологические требования к устройству, содержанию и организации режима работы дошкольных образовательных организаций», с учетом климатически, региональных условий, в которых находится МБДОУ.  Режим дня разработан с учетом 12-часового пребывания детей в ДОУ, соответствует возрастным особенностям детей и способствует их гармоничному развитию.</w:t>
      </w:r>
    </w:p>
    <w:p w14:paraId="780886C4" w14:textId="77777777" w:rsidR="00A35C46" w:rsidRDefault="00A35C46">
      <w:pPr>
        <w:spacing w:after="0" w:line="240" w:lineRule="auto"/>
        <w:rPr>
          <w:rFonts w:ascii="Times New Roman" w:hAnsi="Times New Roman"/>
          <w:b/>
        </w:rPr>
      </w:pPr>
    </w:p>
    <w:p w14:paraId="7A26F5A6" w14:textId="77777777" w:rsidR="00DD749F" w:rsidRDefault="00DD749F" w:rsidP="00DD749F">
      <w:pPr>
        <w:pStyle w:val="aa"/>
        <w:tabs>
          <w:tab w:val="left" w:pos="630"/>
          <w:tab w:val="center" w:pos="4677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РЕЖИМ ДНЯ НА 2020/2021 УЧЕБНЫЙ ПЕРИОД</w:t>
      </w:r>
    </w:p>
    <w:p w14:paraId="43AAE999" w14:textId="77777777" w:rsidR="00DD749F" w:rsidRDefault="00DD749F" w:rsidP="00DD749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</w:t>
      </w:r>
      <w:r w:rsidR="00061A57">
        <w:rPr>
          <w:rFonts w:ascii="Times New Roman" w:hAnsi="Times New Roman"/>
          <w:b/>
        </w:rPr>
        <w:t xml:space="preserve">жим дня воспитанников (младший </w:t>
      </w:r>
      <w:r>
        <w:rPr>
          <w:rFonts w:ascii="Times New Roman" w:hAnsi="Times New Roman"/>
          <w:b/>
        </w:rPr>
        <w:t xml:space="preserve">дошкольный возраст </w:t>
      </w:r>
      <w:r w:rsidR="00061A57">
        <w:rPr>
          <w:rFonts w:ascii="Times New Roman" w:hAnsi="Times New Roman"/>
          <w:b/>
        </w:rPr>
        <w:t xml:space="preserve">с </w:t>
      </w:r>
      <w:r>
        <w:rPr>
          <w:rFonts w:ascii="Times New Roman" w:hAnsi="Times New Roman"/>
          <w:b/>
        </w:rPr>
        <w:t>3-4лет)</w:t>
      </w:r>
    </w:p>
    <w:p w14:paraId="0ED07C02" w14:textId="77777777" w:rsidR="00DD749F" w:rsidRDefault="00DD749F" w:rsidP="00DD749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(холодный перио</w:t>
      </w:r>
      <w:r w:rsidR="00061A57">
        <w:rPr>
          <w:rFonts w:ascii="Times New Roman" w:hAnsi="Times New Roman"/>
          <w:b/>
          <w:sz w:val="24"/>
        </w:rPr>
        <w:t xml:space="preserve">д </w:t>
      </w:r>
      <w:r>
        <w:rPr>
          <w:rFonts w:ascii="Times New Roman" w:hAnsi="Times New Roman"/>
          <w:b/>
          <w:sz w:val="24"/>
        </w:rPr>
        <w:t>года)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9"/>
        <w:gridCol w:w="1240"/>
        <w:gridCol w:w="1370"/>
        <w:gridCol w:w="1369"/>
        <w:gridCol w:w="1370"/>
        <w:gridCol w:w="1369"/>
      </w:tblGrid>
      <w:tr w:rsidR="00DD749F" w14:paraId="7AA7FB92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22201" w14:textId="77777777" w:rsidR="00DD749F" w:rsidRDefault="00DD749F" w:rsidP="00BB754C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F72ED" w14:textId="77777777" w:rsidR="00DD749F" w:rsidRDefault="00DD749F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FF8E3F7" w14:textId="77777777" w:rsidR="00DD749F" w:rsidRDefault="00DD749F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Пн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E2391" w14:textId="77777777" w:rsidR="00DD749F" w:rsidRDefault="00DD749F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74B4B" w14:textId="77777777" w:rsidR="00DD749F" w:rsidRDefault="00DD749F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03903" w14:textId="77777777" w:rsidR="00DD749F" w:rsidRDefault="00DD749F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Чт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80DD8" w14:textId="77777777" w:rsidR="00DD749F" w:rsidRDefault="00DD749F" w:rsidP="00BB75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Пт</w:t>
            </w:r>
            <w:proofErr w:type="spellEnd"/>
          </w:p>
        </w:tc>
      </w:tr>
      <w:tr w:rsidR="00DD749F" w14:paraId="7F782741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B03A8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Прием детей, взаимодействие с родителями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7801F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7.00-7.50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175CB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7.00-7.50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0C4A4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7.00-7.50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47D88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7.00-7.50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0757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7.00-7.50</w:t>
            </w:r>
          </w:p>
        </w:tc>
      </w:tr>
      <w:tr w:rsidR="00DD749F" w14:paraId="7D0B46EF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6E991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</w:p>
          <w:p w14:paraId="35BB2A61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Гимнастика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5A8B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7.50-7.56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79B9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7.50-7.56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93239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7.50-7.56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86EE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7.50-7.56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4591C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7.50-7.56</w:t>
            </w:r>
          </w:p>
        </w:tc>
      </w:tr>
      <w:tr w:rsidR="00DD749F" w14:paraId="283B1CB7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D2EC5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завтраку</w:t>
            </w:r>
          </w:p>
          <w:p w14:paraId="72E7FD6D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231D6" w14:textId="77777777" w:rsidR="00DD749F" w:rsidRDefault="00061A57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7.56-8.20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EC6AC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7.56-8.20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8657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7.56-8.20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A3E50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7.56-8.20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524A2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7.56-8.20</w:t>
            </w:r>
          </w:p>
        </w:tc>
      </w:tr>
      <w:tr w:rsidR="00DD749F" w14:paraId="448C4358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9655A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Завтрак</w:t>
            </w:r>
          </w:p>
          <w:p w14:paraId="0F423BD6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E4A3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8.20-8.35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333F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8.20-8.35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E80B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8.20-8.35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C1C4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8.20-8.35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6CEE7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8.20-8.35</w:t>
            </w:r>
          </w:p>
        </w:tc>
      </w:tr>
      <w:tr w:rsidR="00DD749F" w14:paraId="76EE8801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04F20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деятельность детей, игры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85565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8.35-9.00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20C435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8.35-9.00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13E7C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8.35-9.00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0159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8.35-9.00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39EAB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8.35-9.00</w:t>
            </w:r>
          </w:p>
        </w:tc>
      </w:tr>
      <w:tr w:rsidR="00DD749F" w14:paraId="4E0D5D49" w14:textId="77777777" w:rsidTr="00D4013E">
        <w:trPr>
          <w:trHeight w:val="70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7E49589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97652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9.00-9.15</w:t>
            </w:r>
          </w:p>
          <w:p w14:paraId="384D018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9.40-9.55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6F49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9.00-9.15</w:t>
            </w:r>
          </w:p>
          <w:p w14:paraId="52574764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9.30-9.45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BB8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9.00-9.15</w:t>
            </w:r>
          </w:p>
          <w:p w14:paraId="28D992C6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704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9.00-9.15</w:t>
            </w:r>
          </w:p>
          <w:p w14:paraId="6641008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9.30-9.45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2578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9.40-9.55</w:t>
            </w:r>
          </w:p>
        </w:tc>
      </w:tr>
      <w:tr w:rsidR="00DD749F" w14:paraId="2FBEBD94" w14:textId="77777777" w:rsidTr="00D4013E">
        <w:trPr>
          <w:trHeight w:val="275"/>
        </w:trPr>
        <w:tc>
          <w:tcPr>
            <w:tcW w:w="3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09A8D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F5AF" w14:textId="77777777" w:rsidR="00DD749F" w:rsidRDefault="00DD749F" w:rsidP="00D4013E">
            <w:pPr>
              <w:jc w:val="center"/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E1C2" w14:textId="77777777" w:rsidR="00DD749F" w:rsidRDefault="00DD749F" w:rsidP="00D4013E">
            <w:pPr>
              <w:jc w:val="center"/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CF9C" w14:textId="77777777" w:rsidR="00DD749F" w:rsidRDefault="00DD749F" w:rsidP="00D4013E">
            <w:pPr>
              <w:jc w:val="center"/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382A" w14:textId="77777777" w:rsidR="00DD749F" w:rsidRDefault="00DD749F" w:rsidP="00D4013E">
            <w:pPr>
              <w:jc w:val="center"/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6857" w14:textId="77777777" w:rsidR="00DD749F" w:rsidRDefault="00DD749F" w:rsidP="00D4013E">
            <w:pPr>
              <w:jc w:val="center"/>
            </w:pPr>
          </w:p>
        </w:tc>
      </w:tr>
      <w:tr w:rsidR="00DD749F" w14:paraId="7414E852" w14:textId="77777777" w:rsidTr="00D4013E">
        <w:trPr>
          <w:trHeight w:val="70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BA6CA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Совместная, самостоятельная деятельность детей, игры</w:t>
            </w:r>
          </w:p>
          <w:p w14:paraId="79BA6CEB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75E5" w14:textId="77777777" w:rsidR="00DD749F" w:rsidRDefault="00DD749F" w:rsidP="00D4013E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BC36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64B9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9.30-9.45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BF7B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CD52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4E4767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9.00-9.15</w:t>
            </w:r>
          </w:p>
          <w:p w14:paraId="0BA27FF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</w:tr>
      <w:tr w:rsidR="00DD749F" w14:paraId="638BCD72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182B4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Подготовка к прогулке.  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02967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9.55-10.15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317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9.45-10.10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B40615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9.45-10.10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A61F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9.45-10.10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E2B9B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9.55-10.15</w:t>
            </w:r>
          </w:p>
        </w:tc>
      </w:tr>
      <w:tr w:rsidR="00DD749F" w14:paraId="5C621A37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57D3D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Прогулка наблюдение, беседы, игры, труд, индивидуальная работа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2331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10.15-11.30</w:t>
            </w:r>
          </w:p>
          <w:p w14:paraId="3E5E364C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C5A5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10.10-11.</w:t>
            </w:r>
            <w:r w:rsidR="00D4013E"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C2215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10.10</w:t>
            </w:r>
            <w:r w:rsidR="00D4013E">
              <w:rPr>
                <w:rFonts w:ascii="Times New Roman" w:hAnsi="Times New Roman"/>
                <w:b/>
                <w:sz w:val="24"/>
              </w:rPr>
              <w:t>-11.30</w:t>
            </w:r>
          </w:p>
          <w:p w14:paraId="130462FD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631D8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10.10-11.30</w:t>
            </w:r>
          </w:p>
          <w:p w14:paraId="47C2EC35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C84B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10.00-11.30</w:t>
            </w:r>
          </w:p>
          <w:p w14:paraId="5BAB7987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749F" w14:paraId="43F9A817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49895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Возвращение с прогулки , водные процедуры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E557B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11.30-</w:t>
            </w:r>
            <w:r w:rsidR="00D4013E">
              <w:rPr>
                <w:rFonts w:ascii="Times New Roman" w:hAnsi="Times New Roman"/>
                <w:b/>
                <w:sz w:val="24"/>
              </w:rPr>
              <w:t>12.00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4938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</w:t>
            </w:r>
            <w:r w:rsidR="00DD749F">
              <w:rPr>
                <w:rFonts w:ascii="Times New Roman" w:hAnsi="Times New Roman"/>
                <w:b/>
                <w:sz w:val="24"/>
              </w:rPr>
              <w:t>-12.00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B4CD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11.30-12.00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7CC94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11.30-12.00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014C5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11.30-12.00</w:t>
            </w:r>
          </w:p>
        </w:tc>
      </w:tr>
      <w:tr w:rsidR="00DD749F" w14:paraId="31E390E2" w14:textId="77777777" w:rsidTr="00D4013E">
        <w:trPr>
          <w:trHeight w:val="55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24655" w14:textId="77777777" w:rsidR="00DD749F" w:rsidRDefault="00DD749F" w:rsidP="00DD749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Подготовка к обеду </w:t>
            </w:r>
          </w:p>
          <w:p w14:paraId="61410BC2" w14:textId="77777777" w:rsidR="00DD749F" w:rsidRDefault="00DD749F" w:rsidP="00DD749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Обед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D0C5D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12.00-12.35</w:t>
            </w:r>
          </w:p>
          <w:p w14:paraId="4D7FFB10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8641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12.00-12.35</w:t>
            </w:r>
          </w:p>
          <w:p w14:paraId="515E459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048E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12.00-12.35</w:t>
            </w:r>
          </w:p>
          <w:p w14:paraId="44388CBC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D745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12.00-12.35</w:t>
            </w:r>
          </w:p>
          <w:p w14:paraId="51FE5D2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F736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12.00-12.35</w:t>
            </w:r>
          </w:p>
        </w:tc>
      </w:tr>
      <w:tr w:rsidR="00DD749F" w14:paraId="76B04BC2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A05C6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ко сну Сон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C1DF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12.35-15.00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B746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12.35-15.00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AC6C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12.35-15.00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781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12.35-15.00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4204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12.35-15.00</w:t>
            </w:r>
          </w:p>
        </w:tc>
      </w:tr>
      <w:tr w:rsidR="00D4013E" w14:paraId="78E2AD6D" w14:textId="77777777" w:rsidTr="00D4013E">
        <w:trPr>
          <w:trHeight w:val="85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751CA" w14:textId="77777777" w:rsidR="00D4013E" w:rsidRDefault="00D4013E" w:rsidP="00DD749F">
            <w:pPr>
              <w:spacing w:after="0" w:line="268" w:lineRule="exac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Постепенный подъем, корригирующая гимнастика, воздушно – водные закаливающие процедуры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(речевое, физическое)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E9A1CE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15.00-15.25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1323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877DB23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15.00-15.25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B1C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AFD0282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15.00-15.25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E6D5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2585364C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15.00-15.25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CEF0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228F920C" w14:textId="77777777" w:rsidR="00D4013E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15.00-15.25</w:t>
            </w:r>
          </w:p>
        </w:tc>
      </w:tr>
      <w:tr w:rsidR="00DD749F" w14:paraId="3E06CFEE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421FD" w14:textId="77777777" w:rsidR="00DD749F" w:rsidRDefault="00DD749F" w:rsidP="00BB754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полднику. Полдник.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38B64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15.25-15.40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E987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15.25-15.40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BAE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15.25-15.40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22F6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15.25-15.40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23C9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15.25-15.40</w:t>
            </w:r>
          </w:p>
        </w:tc>
      </w:tr>
      <w:tr w:rsidR="00DD749F" w14:paraId="28F6998B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3A53E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Совместно-организованная деятельность детей, игры</w:t>
            </w:r>
            <w:r w:rsidR="00D4013E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715D0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15.40-16.50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A1A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15.40-16.50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3773E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15.40-16.50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22FA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15.40-16.50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A36D7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15.40-16.50</w:t>
            </w:r>
          </w:p>
        </w:tc>
      </w:tr>
      <w:tr w:rsidR="00DD749F" w14:paraId="66295266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D2F42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ужину.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AAE9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16.50-17.00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0EB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16.50-17.00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C5F0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16.50-17.00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6B04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16.50-17.00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68B3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16.50-17.00</w:t>
            </w:r>
          </w:p>
        </w:tc>
      </w:tr>
      <w:tr w:rsidR="00DD749F" w14:paraId="233C8CFE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AF5CF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Ужин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C4EF7A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17.00-17.2</w:t>
            </w:r>
            <w:r w:rsidR="00D4013E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D6AB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17.00-17.2</w:t>
            </w:r>
            <w:r w:rsidR="00D4013E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0C34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17.00-17.2</w:t>
            </w:r>
            <w:r w:rsidR="00D4013E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F591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17.00-17.2</w:t>
            </w:r>
            <w:r w:rsidR="00D4013E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8AE0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17.00-17.2</w:t>
            </w:r>
            <w:r w:rsidR="00D4013E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DD749F" w14:paraId="50882D59" w14:textId="77777777" w:rsidTr="00D4013E">
        <w:trPr>
          <w:trHeight w:val="527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9A90A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прогулке. Самостоятельная игровая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6CA62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17.23</w:t>
            </w:r>
            <w:r w:rsidR="00DD749F">
              <w:rPr>
                <w:rFonts w:ascii="Times New Roman" w:hAnsi="Times New Roman"/>
                <w:b/>
                <w:sz w:val="24"/>
              </w:rPr>
              <w:t>-17.3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0511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17.23-17.38</w:t>
            </w:r>
          </w:p>
          <w:p w14:paraId="1812337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4C35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17.23-17.38</w:t>
            </w:r>
          </w:p>
          <w:p w14:paraId="0FCE4228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B525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17.23-17.38</w:t>
            </w:r>
          </w:p>
          <w:p w14:paraId="264E4A9F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8B1B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17.23-17.38</w:t>
            </w:r>
          </w:p>
          <w:p w14:paraId="7E926060" w14:textId="77777777" w:rsidR="00DD749F" w:rsidRDefault="00DD749F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749F" w14:paraId="3323C4E3" w14:textId="77777777" w:rsidTr="00D4013E"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08D85" w14:textId="77777777" w:rsidR="00DD749F" w:rsidRDefault="00DD749F" w:rsidP="00BB754C">
            <w:pPr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Прогулка. Самостоятельная игровая деятельность, труд Игры, взаимодействие с родителями, уход детей домой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1E728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17.38</w:t>
            </w:r>
            <w:r w:rsidR="00DD749F">
              <w:rPr>
                <w:rFonts w:ascii="Times New Roman" w:hAnsi="Times New Roman"/>
                <w:b/>
                <w:sz w:val="24"/>
              </w:rPr>
              <w:t>-19.00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A14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17.38</w:t>
            </w:r>
            <w:r w:rsidR="00DD749F">
              <w:rPr>
                <w:rFonts w:ascii="Times New Roman" w:hAnsi="Times New Roman"/>
                <w:b/>
                <w:sz w:val="24"/>
              </w:rPr>
              <w:t>-19.00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7539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17.38</w:t>
            </w:r>
            <w:r w:rsidR="00DD749F">
              <w:rPr>
                <w:rFonts w:ascii="Times New Roman" w:hAnsi="Times New Roman"/>
                <w:b/>
                <w:sz w:val="24"/>
              </w:rPr>
              <w:t>-19.00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CB06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17.38</w:t>
            </w:r>
            <w:r w:rsidR="00DD749F">
              <w:rPr>
                <w:rFonts w:ascii="Times New Roman" w:hAnsi="Times New Roman"/>
                <w:b/>
                <w:sz w:val="24"/>
              </w:rPr>
              <w:t>-19.00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6B50" w14:textId="77777777" w:rsidR="00DD749F" w:rsidRDefault="00D4013E" w:rsidP="00D401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17.38</w:t>
            </w:r>
            <w:r w:rsidR="00DD749F">
              <w:rPr>
                <w:rFonts w:ascii="Times New Roman" w:hAnsi="Times New Roman"/>
                <w:b/>
                <w:sz w:val="24"/>
              </w:rPr>
              <w:t>-19.00</w:t>
            </w:r>
          </w:p>
        </w:tc>
      </w:tr>
    </w:tbl>
    <w:p w14:paraId="7E4516B9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B85A461" w14:textId="77777777" w:rsidR="00A35C46" w:rsidRDefault="00A35C46">
      <w:pPr>
        <w:spacing w:after="0" w:line="240" w:lineRule="auto"/>
        <w:ind w:left="2260"/>
        <w:rPr>
          <w:rFonts w:ascii="Times New Roman" w:hAnsi="Times New Roman"/>
          <w:b/>
          <w:sz w:val="24"/>
        </w:rPr>
      </w:pPr>
    </w:p>
    <w:p w14:paraId="10FFE9BE" w14:textId="77777777" w:rsidR="00A35C46" w:rsidRDefault="00A35C46">
      <w:pPr>
        <w:spacing w:after="0" w:line="240" w:lineRule="auto"/>
        <w:rPr>
          <w:rFonts w:ascii="Times New Roman" w:hAnsi="Times New Roman"/>
          <w:sz w:val="24"/>
        </w:rPr>
      </w:pPr>
    </w:p>
    <w:p w14:paraId="44B6E2F5" w14:textId="77777777" w:rsidR="00A35C46" w:rsidRDefault="00A35C46">
      <w:pPr>
        <w:rPr>
          <w:rFonts w:ascii="Times New Roman" w:hAnsi="Times New Roman"/>
          <w:sz w:val="24"/>
        </w:rPr>
      </w:pPr>
    </w:p>
    <w:p w14:paraId="372DAF0A" w14:textId="77777777" w:rsidR="00A35C46" w:rsidRDefault="00A35C46">
      <w:pPr>
        <w:pStyle w:val="10"/>
        <w:spacing w:before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</w:p>
    <w:p w14:paraId="6EA0EAE5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2E605259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043DD40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068BAD94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78ECBA0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7C269030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6E76842F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53B9FDED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214F5ADF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7C5DD475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36AC763B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1140744D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70BA70A8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3B80D032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57BFEF0C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794273E0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05645463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7505FEC0" w14:textId="77777777" w:rsidR="00A454C7" w:rsidRDefault="00A454C7">
      <w:pPr>
        <w:spacing w:after="0"/>
        <w:rPr>
          <w:rFonts w:ascii="Times New Roman" w:hAnsi="Times New Roman"/>
          <w:b/>
          <w:sz w:val="24"/>
        </w:rPr>
      </w:pPr>
    </w:p>
    <w:p w14:paraId="020B1313" w14:textId="77777777" w:rsidR="00A35C46" w:rsidRDefault="006E5E26">
      <w:pPr>
        <w:pStyle w:val="ac"/>
        <w:spacing w:before="60"/>
        <w:rPr>
          <w:b/>
        </w:rPr>
      </w:pPr>
      <w:r>
        <w:rPr>
          <w:b/>
        </w:rPr>
        <w:lastRenderedPageBreak/>
        <w:t>Литература</w:t>
      </w:r>
    </w:p>
    <w:p w14:paraId="7DE7752C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Нормативные и правовые материалы. «Об утверждении и введении в действие федеральных государственных </w:t>
      </w:r>
      <w:proofErr w:type="spellStart"/>
      <w:r>
        <w:rPr>
          <w:rFonts w:ascii="Times New Roman" w:hAnsi="Times New Roman"/>
          <w:sz w:val="24"/>
        </w:rPr>
        <w:t>тербований</w:t>
      </w:r>
      <w:proofErr w:type="spellEnd"/>
      <w:r>
        <w:rPr>
          <w:rFonts w:ascii="Times New Roman" w:hAnsi="Times New Roman"/>
          <w:sz w:val="24"/>
        </w:rPr>
        <w:t xml:space="preserve"> к структуре основной общеобразовательной программы дошкольного образования. Приказ Минобрнауки России № 665 от 23.11.2009 г.» / </w:t>
      </w:r>
      <w:proofErr w:type="spellStart"/>
      <w:r>
        <w:rPr>
          <w:rFonts w:ascii="Times New Roman" w:hAnsi="Times New Roman"/>
          <w:sz w:val="24"/>
        </w:rPr>
        <w:t>Научнопрактический</w:t>
      </w:r>
      <w:proofErr w:type="spellEnd"/>
      <w:r>
        <w:rPr>
          <w:rFonts w:ascii="Times New Roman" w:hAnsi="Times New Roman"/>
          <w:sz w:val="24"/>
        </w:rPr>
        <w:t xml:space="preserve"> журнал «Управление ДОУ». – 2010. - № 3(61). –С.51-63.</w:t>
      </w:r>
    </w:p>
    <w:p w14:paraId="33871ECF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18"/>
        </w:tabs>
        <w:spacing w:after="0" w:line="240" w:lineRule="auto"/>
        <w:ind w:left="0" w:firstLine="0"/>
        <w:contextualSpacing w:val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Белая, </w:t>
      </w:r>
      <w:r>
        <w:rPr>
          <w:rFonts w:ascii="Times New Roman" w:hAnsi="Times New Roman"/>
          <w:spacing w:val="-4"/>
          <w:sz w:val="24"/>
        </w:rPr>
        <w:t xml:space="preserve">К. </w:t>
      </w:r>
      <w:r>
        <w:rPr>
          <w:rFonts w:ascii="Times New Roman" w:hAnsi="Times New Roman"/>
          <w:sz w:val="24"/>
        </w:rPr>
        <w:t>Ю. Методика разработки программы развития дошкольного учреждения / К. Ю. Белая // Справочник Старшего воспитателя дошкольного учреждения. – 2007. - № 5 ноябрь. - С.4-16</w:t>
      </w:r>
    </w:p>
    <w:p w14:paraId="61B5C57C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Волкова, В. А., Соколова, Н. Б. Воспитательная система ДОУ. М.: ТЦ Сфера, 2007. – 128 с. – (Приложение к журналу «</w:t>
      </w:r>
      <w:proofErr w:type="spellStart"/>
      <w:r>
        <w:rPr>
          <w:rFonts w:ascii="Times New Roman" w:hAnsi="Times New Roman"/>
          <w:sz w:val="24"/>
        </w:rPr>
        <w:t>УправлениеДОУ</w:t>
      </w:r>
      <w:proofErr w:type="spellEnd"/>
      <w:r>
        <w:rPr>
          <w:rFonts w:ascii="Times New Roman" w:hAnsi="Times New Roman"/>
          <w:sz w:val="24"/>
        </w:rPr>
        <w:t>»).</w:t>
      </w:r>
    </w:p>
    <w:p w14:paraId="15662188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Волобуева, Л. М. Структура управления дошкольным образовательным учреждением / Л. </w:t>
      </w:r>
      <w:r>
        <w:rPr>
          <w:rFonts w:ascii="Times New Roman" w:hAnsi="Times New Roman"/>
          <w:spacing w:val="-4"/>
          <w:sz w:val="24"/>
        </w:rPr>
        <w:t xml:space="preserve">М. </w:t>
      </w:r>
      <w:r>
        <w:rPr>
          <w:rFonts w:ascii="Times New Roman" w:hAnsi="Times New Roman"/>
          <w:sz w:val="24"/>
        </w:rPr>
        <w:t>Волобуева // Научно-практический журнал</w:t>
      </w:r>
    </w:p>
    <w:p w14:paraId="0A211F13" w14:textId="77777777" w:rsidR="00A35C46" w:rsidRDefault="006E5E26">
      <w:pPr>
        <w:pStyle w:val="ac"/>
        <w:spacing w:after="0"/>
      </w:pPr>
      <w:r>
        <w:t>«Управление ДОУ». - 2004.- №1 (13). – С. 8-15</w:t>
      </w:r>
    </w:p>
    <w:p w14:paraId="33B1C603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24"/>
        </w:rPr>
        <w:t>Истоковедение</w:t>
      </w:r>
      <w:proofErr w:type="spellEnd"/>
      <w:r>
        <w:rPr>
          <w:rFonts w:ascii="Times New Roman" w:hAnsi="Times New Roman"/>
          <w:sz w:val="24"/>
        </w:rPr>
        <w:t>. Том 5. Издание 5-е дополненное. - М.: Издательский дом «Истоки», 2016.</w:t>
      </w:r>
    </w:p>
    <w:p w14:paraId="46063E13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24"/>
        </w:rPr>
        <w:t>Истоковедение</w:t>
      </w:r>
      <w:proofErr w:type="spellEnd"/>
      <w:r>
        <w:rPr>
          <w:rFonts w:ascii="Times New Roman" w:hAnsi="Times New Roman"/>
          <w:sz w:val="24"/>
        </w:rPr>
        <w:t>. Том 11.- М.: Издательский дом «Истоки», 2015.</w:t>
      </w:r>
    </w:p>
    <w:p w14:paraId="788848B3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Истоковедение</w:t>
      </w:r>
      <w:proofErr w:type="spellEnd"/>
      <w:r>
        <w:rPr>
          <w:rFonts w:ascii="Times New Roman" w:hAnsi="Times New Roman"/>
          <w:sz w:val="24"/>
        </w:rPr>
        <w:t>. Том 15.- М.: Издательский дом «Истоки», 2015.</w:t>
      </w:r>
    </w:p>
    <w:p w14:paraId="1F59E727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И. Сухин «Удивительные приключения в шахматной стране»</w:t>
      </w:r>
      <w:r>
        <w:t xml:space="preserve">. </w:t>
      </w:r>
      <w:r>
        <w:rPr>
          <w:rFonts w:ascii="Times New Roman" w:hAnsi="Times New Roman"/>
          <w:sz w:val="24"/>
        </w:rPr>
        <w:t>– М.: издательство «</w:t>
      </w:r>
      <w:proofErr w:type="spellStart"/>
      <w:r>
        <w:rPr>
          <w:rFonts w:ascii="Times New Roman" w:hAnsi="Times New Roman"/>
          <w:sz w:val="24"/>
        </w:rPr>
        <w:t>Поматур</w:t>
      </w:r>
      <w:proofErr w:type="spellEnd"/>
      <w:r>
        <w:rPr>
          <w:rFonts w:ascii="Times New Roman" w:hAnsi="Times New Roman"/>
          <w:sz w:val="24"/>
        </w:rPr>
        <w:t>», 2000.</w:t>
      </w:r>
    </w:p>
    <w:p w14:paraId="57057AD7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Кузьмин, С. В. Программный подход в управлении качеством дошкольного образования (опыт разработки, реализации и экспертизы образовательной программы ДОУ). – М.: </w:t>
      </w:r>
      <w:r>
        <w:rPr>
          <w:rFonts w:ascii="Times New Roman" w:hAnsi="Times New Roman"/>
          <w:spacing w:val="-3"/>
          <w:sz w:val="24"/>
        </w:rPr>
        <w:t xml:space="preserve">Обруч, </w:t>
      </w:r>
      <w:r>
        <w:rPr>
          <w:rFonts w:ascii="Times New Roman" w:hAnsi="Times New Roman"/>
          <w:sz w:val="24"/>
        </w:rPr>
        <w:t>2010. – 128 с.</w:t>
      </w:r>
    </w:p>
    <w:p w14:paraId="08466260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Лосев, </w:t>
      </w:r>
      <w:r>
        <w:rPr>
          <w:rFonts w:ascii="Times New Roman" w:hAnsi="Times New Roman"/>
          <w:spacing w:val="-3"/>
          <w:sz w:val="24"/>
        </w:rPr>
        <w:t xml:space="preserve">П. </w:t>
      </w:r>
      <w:r>
        <w:rPr>
          <w:rFonts w:ascii="Times New Roman" w:hAnsi="Times New Roman"/>
          <w:sz w:val="24"/>
        </w:rPr>
        <w:t>Н. Управление методической работой в современном ДОУ, - М.: ТЦ Сфера, 2005. – 160 с. (Приложение к журналу «</w:t>
      </w:r>
      <w:proofErr w:type="spellStart"/>
      <w:r>
        <w:rPr>
          <w:rFonts w:ascii="Times New Roman" w:hAnsi="Times New Roman"/>
          <w:sz w:val="24"/>
        </w:rPr>
        <w:t>УправлениеДОУ</w:t>
      </w:r>
      <w:proofErr w:type="spellEnd"/>
      <w:r>
        <w:rPr>
          <w:rFonts w:ascii="Times New Roman" w:hAnsi="Times New Roman"/>
          <w:sz w:val="24"/>
        </w:rPr>
        <w:t>»).</w:t>
      </w:r>
    </w:p>
    <w:p w14:paraId="0F38AF4E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Майер, </w:t>
      </w:r>
      <w:r>
        <w:rPr>
          <w:rFonts w:ascii="Times New Roman" w:hAnsi="Times New Roman"/>
          <w:spacing w:val="-3"/>
          <w:sz w:val="24"/>
        </w:rPr>
        <w:t xml:space="preserve">А. А. </w:t>
      </w:r>
      <w:r>
        <w:rPr>
          <w:rFonts w:ascii="Times New Roman" w:hAnsi="Times New Roman"/>
          <w:sz w:val="24"/>
        </w:rPr>
        <w:t xml:space="preserve">Управление инновационными процессами в ДОУ: Методическое пособие. – М.: ТЦ Сфера, 2008. –128 </w:t>
      </w:r>
      <w:r>
        <w:rPr>
          <w:rFonts w:ascii="Times New Roman" w:hAnsi="Times New Roman"/>
          <w:spacing w:val="-3"/>
          <w:sz w:val="24"/>
        </w:rPr>
        <w:t xml:space="preserve">с. </w:t>
      </w:r>
      <w:r>
        <w:rPr>
          <w:rFonts w:ascii="Times New Roman" w:hAnsi="Times New Roman"/>
          <w:sz w:val="24"/>
        </w:rPr>
        <w:t>– (Приложение к журналу «</w:t>
      </w:r>
      <w:proofErr w:type="spellStart"/>
      <w:r>
        <w:rPr>
          <w:rFonts w:ascii="Times New Roman" w:hAnsi="Times New Roman"/>
          <w:sz w:val="24"/>
        </w:rPr>
        <w:t>УправлениеДОУ</w:t>
      </w:r>
      <w:proofErr w:type="spellEnd"/>
      <w:r>
        <w:rPr>
          <w:rFonts w:ascii="Times New Roman" w:hAnsi="Times New Roman"/>
          <w:sz w:val="24"/>
        </w:rPr>
        <w:t>»).</w:t>
      </w:r>
    </w:p>
    <w:p w14:paraId="0CAA002E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Маркова, </w:t>
      </w:r>
      <w:r>
        <w:rPr>
          <w:rFonts w:ascii="Times New Roman" w:hAnsi="Times New Roman"/>
          <w:spacing w:val="-3"/>
          <w:sz w:val="24"/>
        </w:rPr>
        <w:t xml:space="preserve">Л. </w:t>
      </w:r>
      <w:r>
        <w:rPr>
          <w:rFonts w:ascii="Times New Roman" w:hAnsi="Times New Roman"/>
          <w:sz w:val="24"/>
        </w:rPr>
        <w:t>С. Программа развития дошкольного образовательного учреждения: Практическое пособие. – М.: АРКТИ, 2002. - 80</w:t>
      </w:r>
      <w:r>
        <w:rPr>
          <w:rFonts w:ascii="Times New Roman" w:hAnsi="Times New Roman"/>
          <w:spacing w:val="-3"/>
          <w:sz w:val="24"/>
        </w:rPr>
        <w:t>с.</w:t>
      </w:r>
    </w:p>
    <w:p w14:paraId="70D5AB11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Маханева</w:t>
      </w:r>
      <w:proofErr w:type="spellEnd"/>
      <w:r>
        <w:rPr>
          <w:rFonts w:ascii="Times New Roman" w:hAnsi="Times New Roman"/>
          <w:sz w:val="24"/>
        </w:rPr>
        <w:t>, М. Д. Управление развитием ДОУ: Проблемы, планирование, перспективы. – М.: ТЦ Сфера, 2006. – 128 с. – (Приложение к журналу «</w:t>
      </w:r>
      <w:proofErr w:type="spellStart"/>
      <w:r>
        <w:rPr>
          <w:rFonts w:ascii="Times New Roman" w:hAnsi="Times New Roman"/>
          <w:sz w:val="24"/>
        </w:rPr>
        <w:t>УправлениеДОУ</w:t>
      </w:r>
      <w:proofErr w:type="spellEnd"/>
      <w:r>
        <w:rPr>
          <w:rFonts w:ascii="Times New Roman" w:hAnsi="Times New Roman"/>
          <w:sz w:val="24"/>
        </w:rPr>
        <w:t>»).</w:t>
      </w:r>
    </w:p>
    <w:p w14:paraId="50109A85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Микляева</w:t>
      </w:r>
      <w:proofErr w:type="spellEnd"/>
      <w:r>
        <w:rPr>
          <w:rFonts w:ascii="Times New Roman" w:hAnsi="Times New Roman"/>
          <w:sz w:val="24"/>
        </w:rPr>
        <w:t xml:space="preserve">, Н. В. Программа развития и образовательная программа ДОУ: технология составления, концепция / Н. В. </w:t>
      </w:r>
      <w:proofErr w:type="spellStart"/>
      <w:r>
        <w:rPr>
          <w:rFonts w:ascii="Times New Roman" w:hAnsi="Times New Roman"/>
          <w:sz w:val="24"/>
        </w:rPr>
        <w:t>Микляева</w:t>
      </w:r>
      <w:proofErr w:type="spellEnd"/>
      <w:r>
        <w:rPr>
          <w:rFonts w:ascii="Times New Roman" w:hAnsi="Times New Roman"/>
          <w:sz w:val="24"/>
        </w:rPr>
        <w:t xml:space="preserve">. – 3-е изд. – М.: Айрис-пресс, 2007. – 144 с. –  (Дошкольное воспитание </w:t>
      </w:r>
      <w:proofErr w:type="spellStart"/>
      <w:r>
        <w:rPr>
          <w:rFonts w:ascii="Times New Roman" w:hAnsi="Times New Roman"/>
          <w:sz w:val="24"/>
        </w:rPr>
        <w:t>иразвитие</w:t>
      </w:r>
      <w:proofErr w:type="spellEnd"/>
      <w:r>
        <w:rPr>
          <w:rFonts w:ascii="Times New Roman" w:hAnsi="Times New Roman"/>
          <w:sz w:val="24"/>
        </w:rPr>
        <w:t>).</w:t>
      </w:r>
    </w:p>
    <w:p w14:paraId="2804B729" w14:textId="77777777" w:rsidR="00A35C46" w:rsidRDefault="006E5E26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Микляева</w:t>
      </w:r>
      <w:proofErr w:type="spellEnd"/>
      <w:r>
        <w:rPr>
          <w:rFonts w:ascii="Times New Roman" w:hAnsi="Times New Roman"/>
          <w:sz w:val="24"/>
        </w:rPr>
        <w:t>, Н. В. Технологии разработки образовательной программы ДОУ. Методическое пособие. – М.: ТЦ Сфера, 2010. – 128 с.</w:t>
      </w:r>
    </w:p>
    <w:p w14:paraId="57F36760" w14:textId="77777777" w:rsidR="00452630" w:rsidRPr="00452630" w:rsidRDefault="00452630">
      <w:pPr>
        <w:pStyle w:val="ae"/>
        <w:widowControl w:val="0"/>
        <w:numPr>
          <w:ilvl w:val="0"/>
          <w:numId w:val="8"/>
        </w:numPr>
        <w:tabs>
          <w:tab w:val="left" w:pos="46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 w:rsidRPr="00452630">
        <w:rPr>
          <w:rFonts w:ascii="Times New Roman" w:hAnsi="Times New Roman"/>
          <w:sz w:val="24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 w:rsidRPr="00452630">
        <w:rPr>
          <w:rFonts w:ascii="Times New Roman" w:hAnsi="Times New Roman"/>
          <w:sz w:val="24"/>
        </w:rPr>
        <w:t>Вераксы</w:t>
      </w:r>
      <w:proofErr w:type="spellEnd"/>
      <w:r w:rsidRPr="00452630">
        <w:rPr>
          <w:rFonts w:ascii="Times New Roman" w:hAnsi="Times New Roman"/>
          <w:sz w:val="24"/>
        </w:rPr>
        <w:t xml:space="preserve">, Т.С. Комаровой, Э. М. Дорофеевой. — Издание пятое (инновационное), </w:t>
      </w:r>
      <w:proofErr w:type="spellStart"/>
      <w:r w:rsidRPr="00452630">
        <w:rPr>
          <w:rFonts w:ascii="Times New Roman" w:hAnsi="Times New Roman"/>
          <w:sz w:val="24"/>
        </w:rPr>
        <w:t>испр</w:t>
      </w:r>
      <w:proofErr w:type="spellEnd"/>
      <w:r w:rsidRPr="00452630">
        <w:rPr>
          <w:rFonts w:ascii="Times New Roman" w:hAnsi="Times New Roman"/>
          <w:sz w:val="24"/>
        </w:rPr>
        <w:t>. и доп.— М.: МОЗАИКА-СИНТЕЗ, 2019. — c.336</w:t>
      </w:r>
    </w:p>
    <w:p w14:paraId="2FD1B2A8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1ABF9646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2F4BA98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1A737C7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713AFF9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5952C5C3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5779AFAB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72550730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301B4FF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33897E84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3CC76CAA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9A08003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2D5BCD28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35DA37BF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0F99676B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0B211CDC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105CE51D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56CE3E0F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12FABF4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5CE475B2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384277F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3FEC1A50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5FBA4D78" w14:textId="77777777" w:rsidR="003848B6" w:rsidRDefault="003848B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093AEFB4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350A9094" w14:textId="77777777" w:rsidR="00A35C46" w:rsidRDefault="00A35C46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71593C7A" w14:textId="77777777" w:rsidR="00A35C46" w:rsidRDefault="006E5E26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Приложение к Рабочей программе группы младшего дошкольного возраста (3-4 года) № 13 «Гномик»</w:t>
      </w:r>
    </w:p>
    <w:p w14:paraId="077215CD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EBB0827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2834A03A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05F3A5AB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F27475E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0E9CE78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4A2AC09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FAE91F6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7226927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0E28CE65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E82A845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057E4606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850F752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52CE5E6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167C6B9E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E3955AE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898C06A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71A71EE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2C91A5FB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A9964F3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19C2A528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B46B211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22A1B67" w14:textId="77777777" w:rsidR="00A35C46" w:rsidRDefault="00A35C46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46A2777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5778F365" w14:textId="77777777" w:rsidR="00A35C46" w:rsidRDefault="00A35C46">
      <w:pPr>
        <w:spacing w:after="0"/>
        <w:rPr>
          <w:rFonts w:ascii="Times New Roman" w:hAnsi="Times New Roman"/>
          <w:b/>
          <w:sz w:val="24"/>
        </w:rPr>
      </w:pPr>
    </w:p>
    <w:p w14:paraId="561E4A7F" w14:textId="77777777" w:rsidR="00A35C46" w:rsidRDefault="00A35C46">
      <w:pPr>
        <w:spacing w:after="0" w:line="240" w:lineRule="auto"/>
        <w:ind w:right="-279"/>
        <w:rPr>
          <w:rFonts w:ascii="Times New Roman" w:hAnsi="Times New Roman"/>
          <w:b/>
          <w:sz w:val="24"/>
        </w:rPr>
      </w:pPr>
    </w:p>
    <w:p w14:paraId="631CDE0D" w14:textId="77777777" w:rsidR="00A35C46" w:rsidRDefault="00A35C46">
      <w:pPr>
        <w:spacing w:after="0" w:line="240" w:lineRule="auto"/>
        <w:ind w:right="-279"/>
        <w:rPr>
          <w:rFonts w:ascii="Times New Roman" w:hAnsi="Times New Roman"/>
          <w:b/>
          <w:sz w:val="24"/>
        </w:rPr>
      </w:pPr>
    </w:p>
    <w:p w14:paraId="657F727C" w14:textId="77777777" w:rsidR="003848B6" w:rsidRDefault="003848B6">
      <w:pPr>
        <w:spacing w:after="0" w:line="240" w:lineRule="auto"/>
        <w:ind w:right="-279"/>
        <w:rPr>
          <w:rFonts w:ascii="Times New Roman" w:hAnsi="Times New Roman"/>
          <w:b/>
          <w:sz w:val="24"/>
        </w:rPr>
      </w:pPr>
    </w:p>
    <w:p w14:paraId="6557F01D" w14:textId="77777777" w:rsidR="00A35C46" w:rsidRDefault="006E5E26">
      <w:pPr>
        <w:pStyle w:val="aa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Режим дня группы младшего дошкольного возраста</w:t>
      </w:r>
      <w:r w:rsidR="003848B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(от 3 до 4 лет)                                                   на теплый  период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2"/>
        <w:gridCol w:w="1843"/>
      </w:tblGrid>
      <w:tr w:rsidR="00A35C46" w14:paraId="11F76149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660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Режимные моменты</w:t>
            </w:r>
          </w:p>
          <w:p w14:paraId="0C8EA837" w14:textId="77777777" w:rsidR="00A35C46" w:rsidRDefault="00A35C46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EEF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A35C46" w14:paraId="7E2F428E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E20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детей, взаимодействие 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A68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7.00-8.00</w:t>
            </w:r>
          </w:p>
        </w:tc>
      </w:tr>
      <w:tr w:rsidR="00A35C46" w14:paraId="1F95ED96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3B6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5F33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8.00-8.05</w:t>
            </w:r>
          </w:p>
        </w:tc>
      </w:tr>
      <w:tr w:rsidR="00A35C46" w14:paraId="46F3FCE8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866F6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завтраку .Завтрак Самостоятельная деятельность детей, игры.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D28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8.05-8.45</w:t>
            </w:r>
          </w:p>
        </w:tc>
      </w:tr>
      <w:tr w:rsidR="00A35C46" w14:paraId="530561A6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250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 .Выход на прогулку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41BA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8.45-9.00</w:t>
            </w:r>
          </w:p>
        </w:tc>
      </w:tr>
      <w:tr w:rsidR="00A35C46" w14:paraId="340BF211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F86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Развивающая образовательная ,совместная и самостоятельная деятельность на прогулке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F5E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9.00-11.00</w:t>
            </w:r>
          </w:p>
        </w:tc>
      </w:tr>
      <w:tr w:rsidR="00A35C46" w14:paraId="4C435FAB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4AC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 (сок)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442D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10.00-10.05</w:t>
            </w:r>
          </w:p>
        </w:tc>
      </w:tr>
      <w:tr w:rsidR="00A35C46" w14:paraId="3A5B1726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9FD8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Возвращение с прогулки ,водные процедуры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3A02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11.00-11.05</w:t>
            </w:r>
          </w:p>
        </w:tc>
      </w:tr>
      <w:tr w:rsidR="00A35C46" w14:paraId="6AB5E3FF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DE0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/>
                <w:sz w:val="24"/>
              </w:rPr>
              <w:t>обеду.Обед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887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11.20-11.50</w:t>
            </w:r>
          </w:p>
        </w:tc>
      </w:tr>
      <w:tr w:rsidR="00A35C46" w14:paraId="7DDF9984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9D8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3EF9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11.50-12.00</w:t>
            </w:r>
          </w:p>
        </w:tc>
      </w:tr>
      <w:tr w:rsidR="00A35C46" w14:paraId="04C1279D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4C9A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6CD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12.00 -15.00</w:t>
            </w:r>
          </w:p>
        </w:tc>
      </w:tr>
      <w:tr w:rsidR="00A35C46" w14:paraId="2E43EE5E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76E6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 .Закаливание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0642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15.00-15.20</w:t>
            </w:r>
          </w:p>
        </w:tc>
      </w:tr>
      <w:tr w:rsidR="00A35C46" w14:paraId="4F370ED9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49A9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полднику. Полдник.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DD7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15.20-15.40</w:t>
            </w:r>
          </w:p>
        </w:tc>
      </w:tr>
      <w:tr w:rsidR="00A35C46" w14:paraId="7BC9CB7B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74F9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прогулке .Прогулка. Развивающая ,совместная и самостоятельная деятельность на прогулке.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13BA5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15.40-16.40</w:t>
            </w:r>
          </w:p>
        </w:tc>
      </w:tr>
      <w:tr w:rsidR="00A35C46" w14:paraId="3E4C3B09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23C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Возвращение с прогулки .Спокойные игры. Подготовка к ужину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2EF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16.40-16.55</w:t>
            </w:r>
          </w:p>
        </w:tc>
      </w:tr>
      <w:tr w:rsidR="00A35C46" w14:paraId="5D8762A2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98A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Ужин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AE24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16.55-17.10</w:t>
            </w:r>
          </w:p>
        </w:tc>
      </w:tr>
      <w:tr w:rsidR="00A35C46" w14:paraId="3A1EAAB7" w14:textId="77777777">
        <w:trPr>
          <w:trHeight w:val="70"/>
        </w:trPr>
        <w:tc>
          <w:tcPr>
            <w:tcW w:w="8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CC9A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прогулке. Прогулка. Игры ,взаимодействие с родителями ,уход детей домой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EB0F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17.10-19.00</w:t>
            </w:r>
          </w:p>
        </w:tc>
      </w:tr>
    </w:tbl>
    <w:p w14:paraId="45880985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EE20165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Сетка непрерывной образовательной деятельности на летний период 2010-2021 год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093"/>
        <w:gridCol w:w="8018"/>
      </w:tblGrid>
      <w:tr w:rsidR="00A35C46" w14:paraId="22880F6D" w14:textId="77777777">
        <w:tc>
          <w:tcPr>
            <w:tcW w:w="2093" w:type="dxa"/>
          </w:tcPr>
          <w:p w14:paraId="0F5C3D83" w14:textId="77777777" w:rsidR="00A35C46" w:rsidRDefault="006E5E26">
            <w:pPr>
              <w:spacing w:line="348" w:lineRule="auto"/>
              <w:ind w:right="-27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8018" w:type="dxa"/>
          </w:tcPr>
          <w:p w14:paraId="60B07872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9.00-9.15- познавательно-исследовательская деятельность</w:t>
            </w:r>
          </w:p>
          <w:p w14:paraId="6D098D8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9.30-9.45- музыкальная деятельность</w:t>
            </w:r>
          </w:p>
        </w:tc>
      </w:tr>
      <w:tr w:rsidR="00A35C46" w14:paraId="05D67CBB" w14:textId="77777777">
        <w:tc>
          <w:tcPr>
            <w:tcW w:w="2093" w:type="dxa"/>
          </w:tcPr>
          <w:p w14:paraId="58C47AE0" w14:textId="77777777" w:rsidR="00A35C46" w:rsidRDefault="006E5E26">
            <w:pPr>
              <w:spacing w:line="348" w:lineRule="auto"/>
              <w:ind w:right="-279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8018" w:type="dxa"/>
          </w:tcPr>
          <w:p w14:paraId="04AAB8A6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9.00-9.15 -коммуникативная деятельность</w:t>
            </w:r>
          </w:p>
          <w:p w14:paraId="247A608B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9.25-9.40- двигательная деятельность</w:t>
            </w:r>
          </w:p>
        </w:tc>
      </w:tr>
      <w:tr w:rsidR="00A35C46" w14:paraId="27DD6946" w14:textId="77777777">
        <w:tc>
          <w:tcPr>
            <w:tcW w:w="2093" w:type="dxa"/>
          </w:tcPr>
          <w:p w14:paraId="107BC94F" w14:textId="77777777" w:rsidR="00A35C46" w:rsidRDefault="006E5E26">
            <w:pPr>
              <w:spacing w:line="348" w:lineRule="auto"/>
              <w:ind w:right="-27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8018" w:type="dxa"/>
          </w:tcPr>
          <w:p w14:paraId="77E69817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9.00-9.15 -познавательно-исследовательская деятельность</w:t>
            </w:r>
          </w:p>
          <w:p w14:paraId="646593A1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9.25-9.40- двигательная деятельность</w:t>
            </w:r>
          </w:p>
        </w:tc>
      </w:tr>
      <w:tr w:rsidR="00A35C46" w14:paraId="31559D56" w14:textId="77777777">
        <w:tc>
          <w:tcPr>
            <w:tcW w:w="2093" w:type="dxa"/>
          </w:tcPr>
          <w:p w14:paraId="741C577A" w14:textId="77777777" w:rsidR="00A35C46" w:rsidRDefault="006E5E26">
            <w:pPr>
              <w:spacing w:line="348" w:lineRule="auto"/>
              <w:ind w:right="-27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8018" w:type="dxa"/>
          </w:tcPr>
          <w:p w14:paraId="7E54D43C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9.00-9.15- </w:t>
            </w:r>
            <w:proofErr w:type="spellStart"/>
            <w:r>
              <w:rPr>
                <w:rFonts w:ascii="Times New Roman" w:hAnsi="Times New Roman"/>
                <w:sz w:val="24"/>
              </w:rPr>
              <w:t>художестенно</w:t>
            </w:r>
            <w:proofErr w:type="spellEnd"/>
            <w:r>
              <w:rPr>
                <w:rFonts w:ascii="Times New Roman" w:hAnsi="Times New Roman"/>
                <w:sz w:val="24"/>
              </w:rPr>
              <w:t>-эстетическая деятельность</w:t>
            </w:r>
          </w:p>
          <w:p w14:paraId="175EF7D0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9.25-9.40- двигательная деятельность</w:t>
            </w:r>
          </w:p>
        </w:tc>
      </w:tr>
      <w:tr w:rsidR="00A35C46" w14:paraId="2C8CD6B8" w14:textId="77777777">
        <w:tc>
          <w:tcPr>
            <w:tcW w:w="2093" w:type="dxa"/>
          </w:tcPr>
          <w:p w14:paraId="3C81BD9D" w14:textId="77777777" w:rsidR="00A35C46" w:rsidRDefault="006E5E26">
            <w:pPr>
              <w:spacing w:line="348" w:lineRule="auto"/>
              <w:ind w:right="-279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8018" w:type="dxa"/>
          </w:tcPr>
          <w:p w14:paraId="585413EA" w14:textId="77777777" w:rsidR="00A35C46" w:rsidRDefault="006E5E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9.00-9.15 музыкальная деятельность</w:t>
            </w:r>
          </w:p>
        </w:tc>
      </w:tr>
    </w:tbl>
    <w:p w14:paraId="32161B19" w14:textId="77777777" w:rsidR="00A35C46" w:rsidRDefault="00A35C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51A6826" w14:textId="77777777" w:rsidR="00A35C46" w:rsidRDefault="006E5E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Тематический план работы во второй младшей группе на 2010-2021 учебный год.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235"/>
        <w:gridCol w:w="7876"/>
      </w:tblGrid>
      <w:tr w:rsidR="00A35C46" w14:paraId="56309ED7" w14:textId="77777777">
        <w:tc>
          <w:tcPr>
            <w:tcW w:w="10111" w:type="dxa"/>
            <w:gridSpan w:val="2"/>
          </w:tcPr>
          <w:p w14:paraId="311A3A05" w14:textId="77777777" w:rsidR="00A35C46" w:rsidRDefault="006E5E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сентябрь</w:t>
            </w:r>
          </w:p>
        </w:tc>
      </w:tr>
      <w:tr w:rsidR="00A35C46" w14:paraId="5E5B8E88" w14:textId="77777777">
        <w:tc>
          <w:tcPr>
            <w:tcW w:w="2235" w:type="dxa"/>
          </w:tcPr>
          <w:p w14:paraId="224A93D2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2215A07B" w14:textId="77777777" w:rsidR="003848B6" w:rsidRPr="003848B6" w:rsidRDefault="003848B6" w:rsidP="006B21A6">
            <w:pPr>
              <w:rPr>
                <w:b/>
                <w:sz w:val="22"/>
                <w:szCs w:val="27"/>
              </w:rPr>
            </w:pPr>
            <w:r w:rsidRPr="003848B6">
              <w:rPr>
                <w:b/>
                <w:sz w:val="22"/>
                <w:szCs w:val="27"/>
              </w:rPr>
              <w:t>«День знаний»</w:t>
            </w:r>
          </w:p>
          <w:p w14:paraId="32BA4336" w14:textId="77777777" w:rsidR="003848B6" w:rsidRPr="003848B6" w:rsidRDefault="003848B6" w:rsidP="006B21A6">
            <w:pPr>
              <w:rPr>
                <w:sz w:val="22"/>
                <w:szCs w:val="27"/>
              </w:rPr>
            </w:pPr>
            <w:r w:rsidRPr="003848B6">
              <w:rPr>
                <w:sz w:val="22"/>
                <w:szCs w:val="27"/>
              </w:rPr>
              <w:t>Школьные принадлежности. Назначение детского сада. Детский сад и школа.</w:t>
            </w:r>
          </w:p>
          <w:p w14:paraId="2EB12EC2" w14:textId="77777777" w:rsidR="00A35C46" w:rsidRPr="006B21A6" w:rsidRDefault="003848B6" w:rsidP="006B21A6">
            <w:pPr>
              <w:rPr>
                <w:sz w:val="22"/>
                <w:szCs w:val="27"/>
              </w:rPr>
            </w:pPr>
            <w:r w:rsidRPr="003848B6">
              <w:rPr>
                <w:sz w:val="22"/>
                <w:szCs w:val="27"/>
              </w:rPr>
              <w:t>Знакомство с группой, ее оборудова</w:t>
            </w:r>
            <w:r w:rsidRPr="006B21A6">
              <w:rPr>
                <w:sz w:val="22"/>
                <w:szCs w:val="27"/>
              </w:rPr>
              <w:t>нием, уголками и их назначением.</w:t>
            </w:r>
          </w:p>
        </w:tc>
      </w:tr>
      <w:tr w:rsidR="00A35C46" w14:paraId="2C442096" w14:textId="77777777">
        <w:tc>
          <w:tcPr>
            <w:tcW w:w="2235" w:type="dxa"/>
          </w:tcPr>
          <w:p w14:paraId="7977F13D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096E9857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«Осень».</w:t>
            </w:r>
          </w:p>
          <w:p w14:paraId="72D6F9B9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Периоды осени. Деревья осенью. Приметы осени.</w:t>
            </w:r>
          </w:p>
          <w:p w14:paraId="3C373048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Погода, растительность. Воздух, его свойства. Животные и птицы осенью.</w:t>
            </w:r>
          </w:p>
        </w:tc>
      </w:tr>
      <w:tr w:rsidR="00A35C46" w14:paraId="307FA470" w14:textId="77777777">
        <w:tc>
          <w:tcPr>
            <w:tcW w:w="2235" w:type="dxa"/>
          </w:tcPr>
          <w:p w14:paraId="4CA2D995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1E8200B9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«Фрукты».</w:t>
            </w:r>
          </w:p>
          <w:p w14:paraId="7C6279A4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Что растет в саду. Труд людей в садах. Польза фруктов для человека. Свойства</w:t>
            </w:r>
          </w:p>
          <w:p w14:paraId="68E190DF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(цвет, форма, размер). Профессии.</w:t>
            </w:r>
          </w:p>
        </w:tc>
      </w:tr>
      <w:tr w:rsidR="00A35C46" w14:paraId="4E0B375D" w14:textId="77777777">
        <w:tc>
          <w:tcPr>
            <w:tcW w:w="2235" w:type="dxa"/>
          </w:tcPr>
          <w:p w14:paraId="2BD425F8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04C1674D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«Овощи».</w:t>
            </w:r>
          </w:p>
          <w:p w14:paraId="0AA49E09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Труд людей в огородах и на полях. Польза овощей. Свойства (цвет, форма,</w:t>
            </w:r>
          </w:p>
          <w:p w14:paraId="684F876C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размер).</w:t>
            </w:r>
            <w:r w:rsidRPr="006B21A6">
              <w:rPr>
                <w:sz w:val="22"/>
                <w:szCs w:val="27"/>
              </w:rPr>
              <w:t xml:space="preserve"> </w:t>
            </w:r>
            <w:r w:rsidRPr="00BA3EE7">
              <w:rPr>
                <w:sz w:val="22"/>
                <w:szCs w:val="27"/>
              </w:rPr>
              <w:t>Орудия труда. Отличие фруктов от овощей. Профессии.</w:t>
            </w:r>
          </w:p>
        </w:tc>
      </w:tr>
      <w:tr w:rsidR="00BA3EE7" w14:paraId="6C6A9787" w14:textId="77777777">
        <w:tc>
          <w:tcPr>
            <w:tcW w:w="2235" w:type="dxa"/>
          </w:tcPr>
          <w:p w14:paraId="1F57D1AA" w14:textId="77777777" w:rsidR="00BA3EE7" w:rsidRDefault="00BA3EE7">
            <w:pPr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7876" w:type="dxa"/>
          </w:tcPr>
          <w:p w14:paraId="0713294C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«Деревья и кустарники».</w:t>
            </w:r>
          </w:p>
          <w:p w14:paraId="0524077A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Различие деревьев и кустарников. Признаки, строение деревьев и кустарников</w:t>
            </w:r>
          </w:p>
          <w:p w14:paraId="523F9601" w14:textId="77777777" w:rsidR="00BA3EE7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(корень, ветви, листья) и их различия.</w:t>
            </w:r>
          </w:p>
        </w:tc>
      </w:tr>
      <w:tr w:rsidR="00A35C46" w14:paraId="5A61D6BF" w14:textId="77777777">
        <w:tc>
          <w:tcPr>
            <w:tcW w:w="10111" w:type="dxa"/>
            <w:gridSpan w:val="2"/>
          </w:tcPr>
          <w:p w14:paraId="5043F6DA" w14:textId="77777777" w:rsidR="00A35C46" w:rsidRDefault="006E5E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5C46" w14:paraId="129A2D72" w14:textId="77777777">
        <w:tc>
          <w:tcPr>
            <w:tcW w:w="2235" w:type="dxa"/>
          </w:tcPr>
          <w:p w14:paraId="76783726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7CE89DDE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«Ягоды»</w:t>
            </w:r>
          </w:p>
          <w:p w14:paraId="02FD519A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Растительный мир. Польза для человека. Места их произрастания. Форма, цвет,</w:t>
            </w:r>
          </w:p>
          <w:p w14:paraId="4B302F7A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lastRenderedPageBreak/>
              <w:t>размер. Правила поведения в лесу</w:t>
            </w:r>
          </w:p>
        </w:tc>
      </w:tr>
      <w:tr w:rsidR="00A35C46" w14:paraId="31C4A2E2" w14:textId="77777777">
        <w:tc>
          <w:tcPr>
            <w:tcW w:w="2235" w:type="dxa"/>
          </w:tcPr>
          <w:p w14:paraId="3FCE3BE4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 неделя</w:t>
            </w:r>
          </w:p>
        </w:tc>
        <w:tc>
          <w:tcPr>
            <w:tcW w:w="7876" w:type="dxa"/>
          </w:tcPr>
          <w:p w14:paraId="65DC6C9F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«Грибы»</w:t>
            </w:r>
          </w:p>
          <w:p w14:paraId="544004F3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Виды грибов. Строение. Места их произрастания. Растительный мир. Польза для</w:t>
            </w:r>
          </w:p>
          <w:p w14:paraId="370ABB6A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человека. Правила поведения в лесу.</w:t>
            </w:r>
          </w:p>
        </w:tc>
      </w:tr>
      <w:tr w:rsidR="00A35C46" w14:paraId="789E80F9" w14:textId="77777777">
        <w:tc>
          <w:tcPr>
            <w:tcW w:w="2235" w:type="dxa"/>
          </w:tcPr>
          <w:p w14:paraId="5FA9759E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03120D1D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«Откуда хлеб пришел»</w:t>
            </w:r>
          </w:p>
          <w:p w14:paraId="668DB56C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Труд людей на полях. Машины – помощники. Откуда хлеб к нам пришел.</w:t>
            </w:r>
          </w:p>
          <w:p w14:paraId="6575F0A9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Сопутствующие профессии.</w:t>
            </w:r>
          </w:p>
        </w:tc>
      </w:tr>
      <w:tr w:rsidR="00A35C46" w14:paraId="4755BA04" w14:textId="77777777">
        <w:tc>
          <w:tcPr>
            <w:tcW w:w="2235" w:type="dxa"/>
          </w:tcPr>
          <w:p w14:paraId="73C6BAC7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29F85AE8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«Человек»</w:t>
            </w:r>
          </w:p>
          <w:p w14:paraId="37C43E70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Части тела. Культурно – гигиенические навыки, их значение в жизни</w:t>
            </w:r>
          </w:p>
          <w:p w14:paraId="7E9C2573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человека. Что полезно и вредно для здоровья. Здоровые привычки.</w:t>
            </w:r>
          </w:p>
        </w:tc>
      </w:tr>
      <w:tr w:rsidR="00A35C46" w14:paraId="02F285CC" w14:textId="77777777">
        <w:tc>
          <w:tcPr>
            <w:tcW w:w="10111" w:type="dxa"/>
            <w:gridSpan w:val="2"/>
          </w:tcPr>
          <w:p w14:paraId="3ECE146E" w14:textId="77777777" w:rsidR="00A35C46" w:rsidRDefault="006E5E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5C46" w14:paraId="13061835" w14:textId="77777777">
        <w:tc>
          <w:tcPr>
            <w:tcW w:w="2235" w:type="dxa"/>
          </w:tcPr>
          <w:p w14:paraId="2D03A1AD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7F5E3706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«Игрушки»</w:t>
            </w:r>
          </w:p>
          <w:p w14:paraId="5C71D578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Назначение, материал, детали и части, из которых они состоят, свойства,</w:t>
            </w:r>
          </w:p>
          <w:p w14:paraId="161732D7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форма, размер.</w:t>
            </w:r>
          </w:p>
        </w:tc>
      </w:tr>
      <w:tr w:rsidR="00A35C46" w14:paraId="581881AC" w14:textId="77777777">
        <w:tc>
          <w:tcPr>
            <w:tcW w:w="2235" w:type="dxa"/>
          </w:tcPr>
          <w:p w14:paraId="6BDB6246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5A55FA09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«Посуда»</w:t>
            </w:r>
          </w:p>
          <w:p w14:paraId="2F66069C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Классификация посуды, назначение, из чего изготовлена (материал).</w:t>
            </w:r>
          </w:p>
          <w:p w14:paraId="78185241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Правила сервировки.</w:t>
            </w:r>
          </w:p>
        </w:tc>
      </w:tr>
      <w:tr w:rsidR="00A35C46" w14:paraId="2BE7D1E6" w14:textId="77777777">
        <w:tc>
          <w:tcPr>
            <w:tcW w:w="2235" w:type="dxa"/>
          </w:tcPr>
          <w:p w14:paraId="3F337947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34C071CF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«Продукты питания»</w:t>
            </w:r>
          </w:p>
          <w:p w14:paraId="55DAE3F2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Названия, их классификация и роль в жизни человека, профессии</w:t>
            </w:r>
          </w:p>
          <w:p w14:paraId="49679B46" w14:textId="77777777" w:rsidR="00BA3EE7" w:rsidRPr="00BA3EE7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людей, которые участвуют в изготовлении продуктов питания и их реализации;</w:t>
            </w:r>
          </w:p>
          <w:p w14:paraId="26BC9689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полезные и вредные продукты.</w:t>
            </w:r>
          </w:p>
        </w:tc>
      </w:tr>
      <w:tr w:rsidR="00A35C46" w14:paraId="68256C45" w14:textId="77777777">
        <w:tc>
          <w:tcPr>
            <w:tcW w:w="2235" w:type="dxa"/>
          </w:tcPr>
          <w:p w14:paraId="776C2D02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0C07985F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«Мебель».</w:t>
            </w:r>
          </w:p>
          <w:p w14:paraId="1A6D24B1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Классификация мебели. Части мебели, размер форма, материал, размер.</w:t>
            </w:r>
          </w:p>
        </w:tc>
      </w:tr>
      <w:tr w:rsidR="00A35C46" w14:paraId="61F5E29E" w14:textId="77777777">
        <w:tc>
          <w:tcPr>
            <w:tcW w:w="10111" w:type="dxa"/>
            <w:gridSpan w:val="2"/>
          </w:tcPr>
          <w:p w14:paraId="7EB78853" w14:textId="77777777" w:rsidR="00A35C46" w:rsidRDefault="006E5E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5C46" w14:paraId="5109CF9E" w14:textId="77777777">
        <w:tc>
          <w:tcPr>
            <w:tcW w:w="2235" w:type="dxa"/>
          </w:tcPr>
          <w:p w14:paraId="3103BB04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772A4657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«Подарки Снежной королевы».</w:t>
            </w:r>
          </w:p>
          <w:p w14:paraId="2BD97928" w14:textId="77777777" w:rsidR="00A35C46" w:rsidRPr="006B21A6" w:rsidRDefault="00BA3EE7" w:rsidP="006B21A6">
            <w:pPr>
              <w:pStyle w:val="af5"/>
              <w:spacing w:beforeAutospacing="0" w:after="0"/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Представления о зиме, как времени года ее приметы. Зимние месяцы.</w:t>
            </w:r>
            <w:r w:rsidRPr="006B21A6">
              <w:rPr>
                <w:sz w:val="22"/>
                <w:szCs w:val="27"/>
              </w:rPr>
              <w:t xml:space="preserve"> Приспособленность растений к изменениям в природе. Взаимосвязь явлений </w:t>
            </w:r>
            <w:r w:rsidRPr="00BA3EE7">
              <w:rPr>
                <w:sz w:val="22"/>
                <w:szCs w:val="27"/>
              </w:rPr>
              <w:t>природы. Правилах безопасного поведения в природе в зимний период.</w:t>
            </w:r>
          </w:p>
        </w:tc>
      </w:tr>
      <w:tr w:rsidR="00A35C46" w14:paraId="452F7AD4" w14:textId="77777777">
        <w:tc>
          <w:tcPr>
            <w:tcW w:w="2235" w:type="dxa"/>
          </w:tcPr>
          <w:p w14:paraId="006EC34F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3447582F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«Зимующие птицы»</w:t>
            </w:r>
          </w:p>
          <w:p w14:paraId="300EDC8B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Название, внешний вид и особенности поведения (питание, передвижение, как подает голос), значении птиц для окружающей природы, помощь человека.</w:t>
            </w:r>
          </w:p>
        </w:tc>
      </w:tr>
      <w:tr w:rsidR="00A35C46" w14:paraId="2EB4F161" w14:textId="77777777">
        <w:tc>
          <w:tcPr>
            <w:tcW w:w="2235" w:type="dxa"/>
          </w:tcPr>
          <w:p w14:paraId="4987ED4C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7EA74955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«Инструменты»</w:t>
            </w:r>
          </w:p>
          <w:p w14:paraId="72B54214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Название инструментов, классификация по видам (садовые, музыкальные, плотницкие…), инструменты используемые для обработки дерева, металла, пластмассы, ткани и бумаги. Свойства железа, дерева и пластмассы.</w:t>
            </w:r>
          </w:p>
        </w:tc>
      </w:tr>
      <w:tr w:rsidR="00A35C46" w14:paraId="74EA75C2" w14:textId="77777777">
        <w:tc>
          <w:tcPr>
            <w:tcW w:w="2235" w:type="dxa"/>
          </w:tcPr>
          <w:p w14:paraId="6E9CD04E" w14:textId="77777777" w:rsidR="00A35C46" w:rsidRDefault="006E5E26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10F037C6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«Предметы – помощники».</w:t>
            </w:r>
          </w:p>
          <w:p w14:paraId="6A986F15" w14:textId="77777777" w:rsidR="00A35C46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Бытовые электроприборы. Их назначение, правила безопасности. Соблюдение техники безопасности при работе с орудиями труда.</w:t>
            </w:r>
          </w:p>
        </w:tc>
      </w:tr>
      <w:tr w:rsidR="00BA3EE7" w14:paraId="4602935B" w14:textId="77777777">
        <w:tc>
          <w:tcPr>
            <w:tcW w:w="2235" w:type="dxa"/>
          </w:tcPr>
          <w:p w14:paraId="61B47A5A" w14:textId="77777777" w:rsidR="00BA3EE7" w:rsidRDefault="00BA3EE7">
            <w:pPr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7876" w:type="dxa"/>
          </w:tcPr>
          <w:p w14:paraId="63C6B7AB" w14:textId="77777777" w:rsidR="00BA3EE7" w:rsidRPr="00BA3EE7" w:rsidRDefault="00BA3EE7" w:rsidP="006B21A6">
            <w:pPr>
              <w:rPr>
                <w:b/>
                <w:sz w:val="22"/>
                <w:szCs w:val="27"/>
              </w:rPr>
            </w:pPr>
            <w:r w:rsidRPr="00BA3EE7">
              <w:rPr>
                <w:b/>
                <w:sz w:val="22"/>
                <w:szCs w:val="27"/>
              </w:rPr>
              <w:t>«Новый год у ворот ».</w:t>
            </w:r>
          </w:p>
          <w:p w14:paraId="59810751" w14:textId="77777777" w:rsidR="00BA3EE7" w:rsidRPr="006B21A6" w:rsidRDefault="00BA3EE7" w:rsidP="006B21A6">
            <w:pPr>
              <w:rPr>
                <w:sz w:val="22"/>
                <w:szCs w:val="27"/>
              </w:rPr>
            </w:pPr>
            <w:r w:rsidRPr="00BA3EE7">
              <w:rPr>
                <w:sz w:val="22"/>
                <w:szCs w:val="27"/>
              </w:rPr>
              <w:t>Подготовка к празднику. Праздник в семье. Обычаи, зимние забавы, игры</w:t>
            </w:r>
            <w:r w:rsidRPr="006B21A6">
              <w:rPr>
                <w:sz w:val="22"/>
                <w:szCs w:val="27"/>
              </w:rPr>
              <w:t>.</w:t>
            </w:r>
          </w:p>
        </w:tc>
      </w:tr>
      <w:tr w:rsidR="00A35C46" w14:paraId="6BDCF615" w14:textId="77777777">
        <w:tc>
          <w:tcPr>
            <w:tcW w:w="10111" w:type="dxa"/>
            <w:gridSpan w:val="2"/>
          </w:tcPr>
          <w:p w14:paraId="6BDBD73B" w14:textId="77777777" w:rsidR="00A35C46" w:rsidRDefault="006E5E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DD2AA8" w14:paraId="25AF67D7" w14:textId="77777777">
        <w:tc>
          <w:tcPr>
            <w:tcW w:w="2235" w:type="dxa"/>
          </w:tcPr>
          <w:p w14:paraId="16D96304" w14:textId="77777777" w:rsidR="00DD2AA8" w:rsidRDefault="00DD2AA8" w:rsidP="00BB754C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2CB84CC6" w14:textId="77777777" w:rsidR="00DD2AA8" w:rsidRPr="00DD2AA8" w:rsidRDefault="00DD2AA8" w:rsidP="006B21A6">
            <w:pPr>
              <w:rPr>
                <w:b/>
                <w:sz w:val="22"/>
                <w:szCs w:val="27"/>
              </w:rPr>
            </w:pPr>
            <w:r w:rsidRPr="00DD2AA8">
              <w:rPr>
                <w:b/>
                <w:sz w:val="22"/>
                <w:szCs w:val="27"/>
              </w:rPr>
              <w:t>«Приходила Коляда накануне Рождества».</w:t>
            </w:r>
          </w:p>
          <w:p w14:paraId="356603E0" w14:textId="77777777" w:rsidR="00DD2AA8" w:rsidRPr="006B21A6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Рождественские посиделки. Фольклор. Колядки.</w:t>
            </w:r>
          </w:p>
        </w:tc>
      </w:tr>
      <w:tr w:rsidR="00DD2AA8" w14:paraId="103DE6DC" w14:textId="77777777">
        <w:tc>
          <w:tcPr>
            <w:tcW w:w="2235" w:type="dxa"/>
          </w:tcPr>
          <w:p w14:paraId="552F772D" w14:textId="77777777" w:rsidR="00DD2AA8" w:rsidRDefault="00DD2AA8" w:rsidP="00BB754C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18FBCB8C" w14:textId="77777777" w:rsidR="00DD2AA8" w:rsidRPr="00DD2AA8" w:rsidRDefault="00DD2AA8" w:rsidP="006B21A6">
            <w:pPr>
              <w:rPr>
                <w:b/>
                <w:sz w:val="22"/>
                <w:szCs w:val="27"/>
              </w:rPr>
            </w:pPr>
            <w:r w:rsidRPr="00DD2AA8">
              <w:rPr>
                <w:b/>
                <w:sz w:val="22"/>
                <w:szCs w:val="27"/>
              </w:rPr>
              <w:t>«Одежда».</w:t>
            </w:r>
          </w:p>
          <w:p w14:paraId="0EBC774E" w14:textId="77777777" w:rsidR="00DD2AA8" w:rsidRPr="00DD2AA8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Названия, классификация, назначение, материалы для их изготовления. Ткань и</w:t>
            </w:r>
          </w:p>
          <w:p w14:paraId="6F399CB6" w14:textId="77777777" w:rsidR="00DD2AA8" w:rsidRPr="006B21A6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ее свойства. Сопутствующие профессии.</w:t>
            </w:r>
          </w:p>
        </w:tc>
      </w:tr>
      <w:tr w:rsidR="00DD2AA8" w14:paraId="328934FA" w14:textId="77777777">
        <w:tc>
          <w:tcPr>
            <w:tcW w:w="2235" w:type="dxa"/>
          </w:tcPr>
          <w:p w14:paraId="31CE3966" w14:textId="77777777" w:rsidR="00DD2AA8" w:rsidRDefault="00DD2AA8" w:rsidP="00BB754C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4F7CCFBA" w14:textId="77777777" w:rsidR="00DD2AA8" w:rsidRPr="00DD2AA8" w:rsidRDefault="00DD2AA8" w:rsidP="006B21A6">
            <w:pPr>
              <w:rPr>
                <w:b/>
                <w:sz w:val="22"/>
                <w:szCs w:val="27"/>
              </w:rPr>
            </w:pPr>
            <w:r w:rsidRPr="00DD2AA8">
              <w:rPr>
                <w:b/>
                <w:sz w:val="22"/>
                <w:szCs w:val="27"/>
              </w:rPr>
              <w:t>«Обувь».</w:t>
            </w:r>
          </w:p>
          <w:p w14:paraId="0239EBF7" w14:textId="77777777" w:rsidR="00DD2AA8" w:rsidRPr="00DD2AA8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Названия, классификация, назначение, материалы для их изготовления. Ткань и</w:t>
            </w:r>
          </w:p>
          <w:p w14:paraId="031E0A99" w14:textId="77777777" w:rsidR="00DD2AA8" w:rsidRPr="006B21A6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ее свойства. Сопутствующие профессии.</w:t>
            </w:r>
          </w:p>
        </w:tc>
      </w:tr>
      <w:tr w:rsidR="00DD2AA8" w14:paraId="3509CD80" w14:textId="77777777">
        <w:tc>
          <w:tcPr>
            <w:tcW w:w="10111" w:type="dxa"/>
            <w:gridSpan w:val="2"/>
          </w:tcPr>
          <w:p w14:paraId="54C2176F" w14:textId="77777777" w:rsidR="00DD2AA8" w:rsidRDefault="00DD2A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D2AA8" w14:paraId="1E7F47F5" w14:textId="77777777">
        <w:tc>
          <w:tcPr>
            <w:tcW w:w="2235" w:type="dxa"/>
          </w:tcPr>
          <w:p w14:paraId="541D689D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074322F5" w14:textId="77777777" w:rsidR="00DD2AA8" w:rsidRPr="00DD2AA8" w:rsidRDefault="00DD2AA8" w:rsidP="006B21A6">
            <w:pPr>
              <w:rPr>
                <w:b/>
                <w:sz w:val="22"/>
                <w:szCs w:val="27"/>
              </w:rPr>
            </w:pPr>
            <w:r w:rsidRPr="00DD2AA8">
              <w:rPr>
                <w:b/>
                <w:sz w:val="22"/>
                <w:szCs w:val="27"/>
              </w:rPr>
              <w:t>«Головные уборы».</w:t>
            </w:r>
          </w:p>
          <w:p w14:paraId="35A0D544" w14:textId="77777777" w:rsidR="00DD2AA8" w:rsidRPr="00DD2AA8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Названия, классификация, назначение, материалы для их изготовления. Ткань и</w:t>
            </w:r>
          </w:p>
          <w:p w14:paraId="76225762" w14:textId="77777777" w:rsidR="00DD2AA8" w:rsidRPr="006B21A6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ее свойства. Сопутствующие профессии.</w:t>
            </w:r>
          </w:p>
        </w:tc>
      </w:tr>
      <w:tr w:rsidR="00DD2AA8" w14:paraId="5E37F761" w14:textId="77777777">
        <w:tc>
          <w:tcPr>
            <w:tcW w:w="2235" w:type="dxa"/>
          </w:tcPr>
          <w:p w14:paraId="13F85780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394186A4" w14:textId="77777777" w:rsidR="00DD2AA8" w:rsidRPr="00DD2AA8" w:rsidRDefault="00DD2AA8" w:rsidP="006B21A6">
            <w:pPr>
              <w:rPr>
                <w:b/>
                <w:sz w:val="22"/>
                <w:szCs w:val="27"/>
              </w:rPr>
            </w:pPr>
            <w:r w:rsidRPr="00DD2AA8">
              <w:rPr>
                <w:b/>
                <w:sz w:val="22"/>
                <w:szCs w:val="27"/>
              </w:rPr>
              <w:t>«Родной край. Мой город. Моя улица».</w:t>
            </w:r>
          </w:p>
          <w:p w14:paraId="21D723D0" w14:textId="77777777" w:rsidR="00DD2AA8" w:rsidRPr="00DD2AA8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Животный и растительный мир. Полезные ископаемые. Искусство народов</w:t>
            </w:r>
          </w:p>
          <w:p w14:paraId="55859B0F" w14:textId="77777777" w:rsidR="00DD2AA8" w:rsidRPr="00DD2AA8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Севера. Природа. Коренное население. Обычаи. Народные промыслы. Общие</w:t>
            </w:r>
          </w:p>
          <w:p w14:paraId="019A66A5" w14:textId="77777777" w:rsidR="00DD2AA8" w:rsidRPr="00DD2AA8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сведения о городе, профессии людей, живущих в городе. Название улиц города.</w:t>
            </w:r>
          </w:p>
          <w:p w14:paraId="1B607367" w14:textId="77777777" w:rsidR="00DD2AA8" w:rsidRPr="006B21A6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t>Правила безопасности на улице.</w:t>
            </w:r>
          </w:p>
        </w:tc>
      </w:tr>
      <w:tr w:rsidR="00DD2AA8" w14:paraId="5E6BB640" w14:textId="77777777">
        <w:tc>
          <w:tcPr>
            <w:tcW w:w="2235" w:type="dxa"/>
          </w:tcPr>
          <w:p w14:paraId="241A3C17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1D7FF31C" w14:textId="77777777" w:rsidR="00DD2AA8" w:rsidRPr="00DD2AA8" w:rsidRDefault="00DD2AA8" w:rsidP="006B21A6">
            <w:pPr>
              <w:rPr>
                <w:b/>
                <w:sz w:val="22"/>
                <w:szCs w:val="27"/>
              </w:rPr>
            </w:pPr>
            <w:r w:rsidRPr="00DD2AA8">
              <w:rPr>
                <w:b/>
                <w:sz w:val="22"/>
                <w:szCs w:val="27"/>
              </w:rPr>
              <w:t>«Моя родина - Россия ».</w:t>
            </w:r>
          </w:p>
          <w:p w14:paraId="509E27DA" w14:textId="77777777" w:rsidR="00DD2AA8" w:rsidRPr="006B21A6" w:rsidRDefault="00DD2AA8" w:rsidP="006B21A6">
            <w:pPr>
              <w:rPr>
                <w:sz w:val="22"/>
                <w:szCs w:val="27"/>
              </w:rPr>
            </w:pPr>
            <w:r w:rsidRPr="00DD2AA8">
              <w:rPr>
                <w:sz w:val="22"/>
                <w:szCs w:val="27"/>
              </w:rPr>
              <w:lastRenderedPageBreak/>
              <w:t>Представления о Государственной символике РФ, ее происхождении, назначении, символическом значении цвета и образов в ней. Памятники, архитектура малых форм Неофициальные символы РФ. Историческое, культурное, географическое, природно-экологическое своеобразие России.</w:t>
            </w:r>
          </w:p>
        </w:tc>
      </w:tr>
      <w:tr w:rsidR="00DD2AA8" w14:paraId="449A3A92" w14:textId="77777777">
        <w:tc>
          <w:tcPr>
            <w:tcW w:w="2235" w:type="dxa"/>
          </w:tcPr>
          <w:p w14:paraId="653BB035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 неделя</w:t>
            </w:r>
          </w:p>
        </w:tc>
        <w:tc>
          <w:tcPr>
            <w:tcW w:w="7876" w:type="dxa"/>
          </w:tcPr>
          <w:p w14:paraId="3DE3BDDE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«Наша армия сильна».</w:t>
            </w:r>
          </w:p>
          <w:p w14:paraId="64F7B49B" w14:textId="77777777" w:rsidR="006B21A6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Дать представление об армии. Военная техника. Род войск, военных</w:t>
            </w:r>
          </w:p>
          <w:p w14:paraId="0DD878AD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профессиях, понятие – призывники, защитники Отечества.</w:t>
            </w:r>
          </w:p>
        </w:tc>
      </w:tr>
      <w:tr w:rsidR="00DD2AA8" w14:paraId="1FAD75C4" w14:textId="77777777">
        <w:tc>
          <w:tcPr>
            <w:tcW w:w="10111" w:type="dxa"/>
            <w:gridSpan w:val="2"/>
          </w:tcPr>
          <w:p w14:paraId="6BC5D5F1" w14:textId="77777777" w:rsidR="00DD2AA8" w:rsidRDefault="00DD2A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D2AA8" w14:paraId="037FCD44" w14:textId="77777777">
        <w:tc>
          <w:tcPr>
            <w:tcW w:w="2235" w:type="dxa"/>
          </w:tcPr>
          <w:p w14:paraId="5C8B9361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71A1CC66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«Мамочку свою люблю»</w:t>
            </w:r>
          </w:p>
          <w:p w14:paraId="672B4EED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Подготовка к празднику 8 Марта.</w:t>
            </w:r>
          </w:p>
        </w:tc>
      </w:tr>
      <w:tr w:rsidR="00DD2AA8" w14:paraId="1358205C" w14:textId="77777777">
        <w:tc>
          <w:tcPr>
            <w:tcW w:w="2235" w:type="dxa"/>
          </w:tcPr>
          <w:p w14:paraId="58F26425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65F8D35A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«Весна. Весенние приметы».</w:t>
            </w:r>
          </w:p>
          <w:p w14:paraId="15D123D3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Весенние приметы. Месяца. Погода. Изменения в природе. Вода и ее свойства. Круговорот воды в природе. Правила безопасности в весенний период.</w:t>
            </w:r>
          </w:p>
        </w:tc>
      </w:tr>
      <w:tr w:rsidR="00DD2AA8" w14:paraId="2A44D608" w14:textId="77777777">
        <w:tc>
          <w:tcPr>
            <w:tcW w:w="2235" w:type="dxa"/>
          </w:tcPr>
          <w:p w14:paraId="36DE2092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02944EE5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«Перелётные птицы»</w:t>
            </w:r>
          </w:p>
          <w:p w14:paraId="0EA3501B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Понятие – перелетные птицы. Название птиц их детенышей, внешний вид и особенности поведения (питание, передвижение, как подает голос). Приспособляемость к климатическим условия.</w:t>
            </w:r>
          </w:p>
        </w:tc>
      </w:tr>
      <w:tr w:rsidR="00DD2AA8" w14:paraId="0097CDC2" w14:textId="77777777">
        <w:tc>
          <w:tcPr>
            <w:tcW w:w="2235" w:type="dxa"/>
          </w:tcPr>
          <w:p w14:paraId="2DD3C08E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2F8EE4A6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«Домашние птицы».</w:t>
            </w:r>
          </w:p>
          <w:p w14:paraId="17E67EB6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Раскрыть понятие «домашние». Название птиц их детенышей, внешний вид и особенности поведения (питание, передвижение, как подает голос). Польза для человека. Профессии.</w:t>
            </w:r>
          </w:p>
        </w:tc>
      </w:tr>
      <w:tr w:rsidR="006B21A6" w14:paraId="0FC4AEC0" w14:textId="77777777">
        <w:tc>
          <w:tcPr>
            <w:tcW w:w="2235" w:type="dxa"/>
          </w:tcPr>
          <w:p w14:paraId="5ABD4372" w14:textId="77777777" w:rsidR="006B21A6" w:rsidRDefault="006B21A6">
            <w:pPr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7876" w:type="dxa"/>
          </w:tcPr>
          <w:p w14:paraId="29D1608E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«Дикие животные».</w:t>
            </w:r>
          </w:p>
          <w:p w14:paraId="6071FB5B" w14:textId="77777777" w:rsidR="006B21A6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Название животного и их детенышей, внешний вид и особенности поведения (питание, передвижение, как подает голос). Понятие «хищники», «травоядные». Подготовка животных к зиме, приспособляемость животных к климатическим условиям.</w:t>
            </w:r>
          </w:p>
        </w:tc>
      </w:tr>
      <w:tr w:rsidR="00DD2AA8" w14:paraId="07360A4F" w14:textId="77777777">
        <w:tc>
          <w:tcPr>
            <w:tcW w:w="10111" w:type="dxa"/>
            <w:gridSpan w:val="2"/>
          </w:tcPr>
          <w:p w14:paraId="0770A351" w14:textId="77777777" w:rsidR="00DD2AA8" w:rsidRDefault="00DD2A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D2AA8" w14:paraId="5D453793" w14:textId="77777777">
        <w:tc>
          <w:tcPr>
            <w:tcW w:w="2235" w:type="dxa"/>
          </w:tcPr>
          <w:p w14:paraId="3F362ECC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1CAE277F" w14:textId="77777777" w:rsidR="006B21A6" w:rsidRPr="006B21A6" w:rsidRDefault="006B21A6" w:rsidP="006B21A6">
            <w:pPr>
              <w:rPr>
                <w:b/>
                <w:sz w:val="22"/>
                <w:szCs w:val="22"/>
              </w:rPr>
            </w:pPr>
            <w:r w:rsidRPr="006B21A6">
              <w:rPr>
                <w:b/>
                <w:sz w:val="22"/>
                <w:szCs w:val="22"/>
              </w:rPr>
              <w:t>«Домашние животные»</w:t>
            </w:r>
          </w:p>
          <w:p w14:paraId="602DEF61" w14:textId="77777777" w:rsidR="00DD2AA8" w:rsidRPr="006B21A6" w:rsidRDefault="006B21A6" w:rsidP="006B21A6">
            <w:pPr>
              <w:rPr>
                <w:sz w:val="22"/>
                <w:szCs w:val="22"/>
              </w:rPr>
            </w:pPr>
            <w:r w:rsidRPr="006B21A6">
              <w:rPr>
                <w:sz w:val="22"/>
                <w:szCs w:val="22"/>
              </w:rPr>
              <w:t>Раскрыть понятие «домашние». Название животных и их детенышей, внешний вид и особенности поведения (питание, передвижение, как подает голос). Польза для человека. Профессии.</w:t>
            </w:r>
          </w:p>
        </w:tc>
      </w:tr>
      <w:tr w:rsidR="00DD2AA8" w14:paraId="4FA85468" w14:textId="77777777">
        <w:tc>
          <w:tcPr>
            <w:tcW w:w="2235" w:type="dxa"/>
          </w:tcPr>
          <w:p w14:paraId="4371EC5A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04850C65" w14:textId="77777777" w:rsidR="006B21A6" w:rsidRPr="006B21A6" w:rsidRDefault="006B21A6" w:rsidP="006B21A6">
            <w:pPr>
              <w:rPr>
                <w:b/>
                <w:sz w:val="22"/>
                <w:szCs w:val="22"/>
              </w:rPr>
            </w:pPr>
            <w:r w:rsidRPr="006B21A6">
              <w:rPr>
                <w:b/>
                <w:sz w:val="22"/>
                <w:szCs w:val="22"/>
              </w:rPr>
              <w:t>«Космос. Наш дом - Земля»</w:t>
            </w:r>
          </w:p>
          <w:p w14:paraId="7F392E0B" w14:textId="77777777" w:rsidR="00DD2AA8" w:rsidRPr="006B21A6" w:rsidRDefault="006B21A6" w:rsidP="006B21A6">
            <w:pPr>
              <w:rPr>
                <w:sz w:val="22"/>
                <w:szCs w:val="22"/>
              </w:rPr>
            </w:pPr>
            <w:r w:rsidRPr="006B21A6">
              <w:rPr>
                <w:sz w:val="22"/>
                <w:szCs w:val="22"/>
              </w:rPr>
              <w:t>Представление о космосе, планетах. Планета - Земля (континенты, моря, океаны, страны, народы- национальности), знакомство с глобусом, картой, растительность. Профессии. Воздух и его свойства.</w:t>
            </w:r>
          </w:p>
        </w:tc>
      </w:tr>
      <w:tr w:rsidR="00DD2AA8" w14:paraId="1FB4EB2A" w14:textId="77777777">
        <w:tc>
          <w:tcPr>
            <w:tcW w:w="2235" w:type="dxa"/>
          </w:tcPr>
          <w:p w14:paraId="07BAEFBA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298B7329" w14:textId="77777777" w:rsidR="006B21A6" w:rsidRPr="006B21A6" w:rsidRDefault="006B21A6" w:rsidP="006B21A6">
            <w:pPr>
              <w:rPr>
                <w:b/>
                <w:sz w:val="22"/>
                <w:szCs w:val="22"/>
              </w:rPr>
            </w:pPr>
            <w:r w:rsidRPr="006B21A6">
              <w:rPr>
                <w:b/>
                <w:sz w:val="22"/>
                <w:szCs w:val="22"/>
              </w:rPr>
              <w:t>«Транспорт. ПДД»</w:t>
            </w:r>
          </w:p>
          <w:p w14:paraId="65CDB566" w14:textId="77777777" w:rsidR="00DD2AA8" w:rsidRPr="006B21A6" w:rsidRDefault="006B21A6" w:rsidP="006B21A6">
            <w:pPr>
              <w:rPr>
                <w:sz w:val="22"/>
                <w:szCs w:val="22"/>
              </w:rPr>
            </w:pPr>
            <w:r w:rsidRPr="006B21A6">
              <w:rPr>
                <w:sz w:val="22"/>
                <w:szCs w:val="22"/>
              </w:rPr>
              <w:t>Названия и виды транспорта (наземный, воздушный, водный, подводный железнодорожный), классификация. Средства регулирования движения: светофор, жезл, дорожные знаки, правила, специальный транспорт. Профессии, одежда.</w:t>
            </w:r>
          </w:p>
        </w:tc>
      </w:tr>
      <w:tr w:rsidR="00DD2AA8" w14:paraId="34CADA31" w14:textId="77777777">
        <w:tc>
          <w:tcPr>
            <w:tcW w:w="2235" w:type="dxa"/>
          </w:tcPr>
          <w:p w14:paraId="7AAE6D51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10A4AC12" w14:textId="77777777" w:rsidR="006B21A6" w:rsidRPr="006B21A6" w:rsidRDefault="006B21A6" w:rsidP="006B21A6">
            <w:pPr>
              <w:rPr>
                <w:b/>
                <w:sz w:val="22"/>
                <w:szCs w:val="22"/>
              </w:rPr>
            </w:pPr>
            <w:r w:rsidRPr="006B21A6">
              <w:rPr>
                <w:b/>
                <w:sz w:val="22"/>
                <w:szCs w:val="22"/>
              </w:rPr>
              <w:t>«Профессии»</w:t>
            </w:r>
          </w:p>
          <w:p w14:paraId="1869FAE5" w14:textId="77777777" w:rsidR="00DD2AA8" w:rsidRPr="006B21A6" w:rsidRDefault="006B21A6" w:rsidP="006B21A6">
            <w:pPr>
              <w:rPr>
                <w:sz w:val="22"/>
                <w:szCs w:val="22"/>
              </w:rPr>
            </w:pPr>
            <w:r w:rsidRPr="006B21A6">
              <w:rPr>
                <w:sz w:val="22"/>
                <w:szCs w:val="22"/>
              </w:rPr>
              <w:t>Название, представление о труде людей разных профессий, их значимость.</w:t>
            </w:r>
          </w:p>
        </w:tc>
      </w:tr>
      <w:tr w:rsidR="00DD2AA8" w14:paraId="4915C8FF" w14:textId="77777777">
        <w:tc>
          <w:tcPr>
            <w:tcW w:w="10111" w:type="dxa"/>
            <w:gridSpan w:val="2"/>
          </w:tcPr>
          <w:p w14:paraId="652149B6" w14:textId="77777777" w:rsidR="00DD2AA8" w:rsidRDefault="00DD2A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D2AA8" w14:paraId="05B33635" w14:textId="77777777">
        <w:tc>
          <w:tcPr>
            <w:tcW w:w="2235" w:type="dxa"/>
          </w:tcPr>
          <w:p w14:paraId="63CCBE78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76" w:type="dxa"/>
          </w:tcPr>
          <w:p w14:paraId="40B3E7A5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«День Победы»</w:t>
            </w:r>
          </w:p>
          <w:p w14:paraId="50CA8DEA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Традиции. Военные профессии. Военная техника.</w:t>
            </w:r>
          </w:p>
        </w:tc>
      </w:tr>
      <w:tr w:rsidR="00DD2AA8" w14:paraId="728EFF42" w14:textId="77777777">
        <w:tc>
          <w:tcPr>
            <w:tcW w:w="2235" w:type="dxa"/>
          </w:tcPr>
          <w:p w14:paraId="47334DD2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76" w:type="dxa"/>
          </w:tcPr>
          <w:p w14:paraId="163D3E78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«Зоопарк»</w:t>
            </w:r>
          </w:p>
          <w:p w14:paraId="46923884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Животные других континентов. Установление простейших связей между условиями обитания и характерными особенностями животных, питание. Правила поведения в зоопарке. Профессии.</w:t>
            </w:r>
          </w:p>
        </w:tc>
      </w:tr>
      <w:tr w:rsidR="00DD2AA8" w14:paraId="26959E21" w14:textId="77777777">
        <w:tc>
          <w:tcPr>
            <w:tcW w:w="2235" w:type="dxa"/>
          </w:tcPr>
          <w:p w14:paraId="72E388F9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76" w:type="dxa"/>
          </w:tcPr>
          <w:p w14:paraId="1E0ABE5B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«Водоемы и их обитатели»</w:t>
            </w:r>
          </w:p>
          <w:p w14:paraId="1D357351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>Представления о названиях водоемов (озера, реки, моря, океаны, аквариум). Представители подводного мира, их особенности, жизнь в разнообразной водной среде (строение и части тела, способах их передвижения).</w:t>
            </w:r>
          </w:p>
        </w:tc>
      </w:tr>
      <w:tr w:rsidR="00DD2AA8" w14:paraId="3F44AF65" w14:textId="77777777">
        <w:tc>
          <w:tcPr>
            <w:tcW w:w="2235" w:type="dxa"/>
          </w:tcPr>
          <w:p w14:paraId="54E01833" w14:textId="77777777" w:rsidR="00DD2AA8" w:rsidRDefault="00DD2AA8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76" w:type="dxa"/>
          </w:tcPr>
          <w:p w14:paraId="340D4FEB" w14:textId="77777777" w:rsidR="006B21A6" w:rsidRPr="006B21A6" w:rsidRDefault="006B21A6" w:rsidP="006B21A6">
            <w:pPr>
              <w:rPr>
                <w:b/>
                <w:sz w:val="22"/>
                <w:szCs w:val="27"/>
              </w:rPr>
            </w:pPr>
            <w:r w:rsidRPr="006B21A6">
              <w:rPr>
                <w:b/>
                <w:sz w:val="22"/>
                <w:szCs w:val="27"/>
              </w:rPr>
              <w:t>«Лето. Насекомые»</w:t>
            </w:r>
          </w:p>
          <w:p w14:paraId="7DBFB9B7" w14:textId="77777777" w:rsidR="00DD2AA8" w:rsidRPr="006B21A6" w:rsidRDefault="006B21A6" w:rsidP="006B21A6">
            <w:pPr>
              <w:rPr>
                <w:sz w:val="22"/>
                <w:szCs w:val="27"/>
              </w:rPr>
            </w:pPr>
            <w:r w:rsidRPr="006B21A6">
              <w:rPr>
                <w:sz w:val="22"/>
                <w:szCs w:val="27"/>
              </w:rPr>
              <w:t xml:space="preserve">Представления о разнообразии насекомых, особенностях их жизни (муравьи, пчелы, осы живут большими семьями, муравьи - в муравейниках, пчелы - в дуплах, ульях). Внешний вид и названия (бабочка - капустница, крапивница, павлиний глаз и др.) и жуки (божья коровка, майский жук и др.),способ передвижения (летают, прыгают, ползают). Сезонные изменения в природе. </w:t>
            </w:r>
            <w:r w:rsidRPr="006B21A6">
              <w:rPr>
                <w:sz w:val="22"/>
                <w:szCs w:val="27"/>
              </w:rPr>
              <w:lastRenderedPageBreak/>
              <w:t>Одежда людей. Летние месяцы. Приметы. Песок и его свойства, опыты-эксперименты. Правила поведения в летний период.</w:t>
            </w:r>
          </w:p>
        </w:tc>
      </w:tr>
    </w:tbl>
    <w:p w14:paraId="490990BB" w14:textId="77777777" w:rsidR="00A35C46" w:rsidRDefault="006E5E2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ИЮНЬ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A35C46" w14:paraId="1D5C4C81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403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44E7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Здравствуй, лето!</w:t>
            </w:r>
          </w:p>
        </w:tc>
      </w:tr>
      <w:tr w:rsidR="00A35C46" w14:paraId="35548F26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AAA1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E46B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за чудо эти сказки!</w:t>
            </w:r>
          </w:p>
        </w:tc>
      </w:tr>
      <w:tr w:rsidR="00A35C46" w14:paraId="622F9218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7A14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F981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Югра, моя планета.</w:t>
            </w:r>
          </w:p>
        </w:tc>
      </w:tr>
      <w:tr w:rsidR="00A35C46" w14:paraId="4F4E6E77" w14:textId="77777777">
        <w:trPr>
          <w:trHeight w:val="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8074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C4E6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Солнце, воздух и вода</w:t>
            </w:r>
          </w:p>
        </w:tc>
      </w:tr>
      <w:tr w:rsidR="00A35C46" w14:paraId="77F3E086" w14:textId="77777777">
        <w:trPr>
          <w:trHeight w:val="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ACF1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47A2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Олимпийские игры</w:t>
            </w:r>
          </w:p>
        </w:tc>
      </w:tr>
    </w:tbl>
    <w:p w14:paraId="61F96A3E" w14:textId="77777777" w:rsidR="00A35C46" w:rsidRDefault="006E5E2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ИЮЛЬ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3"/>
        <w:gridCol w:w="8168"/>
      </w:tblGrid>
      <w:tr w:rsidR="00A35C46" w14:paraId="2B95011D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A637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4FB7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Волшебные превращения</w:t>
            </w:r>
          </w:p>
        </w:tc>
      </w:tr>
      <w:tr w:rsidR="00A35C46" w14:paraId="4074BF4A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8304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DCE2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Чудеса, да и только!</w:t>
            </w:r>
          </w:p>
        </w:tc>
      </w:tr>
      <w:tr w:rsidR="00A35C46" w14:paraId="57FA1151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5704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C30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стране добрых слов и дел</w:t>
            </w:r>
          </w:p>
        </w:tc>
      </w:tr>
      <w:tr w:rsidR="00A35C46" w14:paraId="7135D328" w14:textId="77777777">
        <w:trPr>
          <w:trHeight w:val="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2F23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1BF9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 стихии</w:t>
            </w:r>
          </w:p>
        </w:tc>
      </w:tr>
    </w:tbl>
    <w:p w14:paraId="38F28C1C" w14:textId="77777777" w:rsidR="00A35C46" w:rsidRDefault="006E5E2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АВГУСТ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3"/>
        <w:gridCol w:w="8168"/>
      </w:tblGrid>
      <w:tr w:rsidR="00A35C46" w14:paraId="74AC9CD0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DB46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E2C0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друзей меня чуть - чуть</w:t>
            </w:r>
          </w:p>
        </w:tc>
      </w:tr>
      <w:tr w:rsidR="00A35C46" w14:paraId="278D456E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931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E991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огородном царстве, садовом государстве</w:t>
            </w:r>
          </w:p>
        </w:tc>
      </w:tr>
      <w:tr w:rsidR="00A35C46" w14:paraId="719D1F59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5A36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DE0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лесном царстве, таежном государстве</w:t>
            </w:r>
          </w:p>
        </w:tc>
      </w:tr>
      <w:tr w:rsidR="00A35C46" w14:paraId="623B24A7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8348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3501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Веселая ярмарка «Страна мастеров»</w:t>
            </w:r>
          </w:p>
        </w:tc>
      </w:tr>
      <w:tr w:rsidR="00A35C46" w14:paraId="518EC45C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AD7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неделя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8A5C" w14:textId="77777777" w:rsidR="00A35C46" w:rsidRDefault="006E5E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свидания, лето!</w:t>
            </w:r>
          </w:p>
        </w:tc>
      </w:tr>
    </w:tbl>
    <w:p w14:paraId="6D0FEE90" w14:textId="77777777" w:rsidR="00A35C46" w:rsidRDefault="00A35C46">
      <w:pPr>
        <w:tabs>
          <w:tab w:val="left" w:pos="2370"/>
        </w:tabs>
        <w:rPr>
          <w:rFonts w:ascii="Times New Roman" w:hAnsi="Times New Roman"/>
          <w:sz w:val="24"/>
        </w:rPr>
      </w:pPr>
    </w:p>
    <w:p w14:paraId="173FEECB" w14:textId="77777777" w:rsidR="00A35C46" w:rsidRDefault="00A35C46">
      <w:pPr>
        <w:tabs>
          <w:tab w:val="left" w:pos="2370"/>
        </w:tabs>
        <w:rPr>
          <w:rFonts w:ascii="Times New Roman" w:hAnsi="Times New Roman"/>
          <w:sz w:val="24"/>
        </w:rPr>
      </w:pPr>
    </w:p>
    <w:sectPr w:rsidR="00A35C46" w:rsidSect="00A35C46">
      <w:footerReference w:type="default" r:id="rId14"/>
      <w:pgSz w:w="11900" w:h="16838"/>
      <w:pgMar w:top="709" w:right="985" w:bottom="709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5ECF2" w14:textId="77777777" w:rsidR="00182F36" w:rsidRDefault="00182F36" w:rsidP="00A35C46">
      <w:pPr>
        <w:spacing w:after="0" w:line="240" w:lineRule="auto"/>
      </w:pPr>
      <w:r>
        <w:separator/>
      </w:r>
    </w:p>
  </w:endnote>
  <w:endnote w:type="continuationSeparator" w:id="0">
    <w:p w14:paraId="5DD1AFA4" w14:textId="77777777" w:rsidR="00182F36" w:rsidRDefault="00182F36" w:rsidP="00A3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INRoundPro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0F2E" w14:textId="77777777" w:rsidR="002D5250" w:rsidRDefault="002D5250">
    <w:pPr>
      <w:pStyle w:val="af0"/>
      <w:jc w:val="right"/>
    </w:pPr>
  </w:p>
  <w:p w14:paraId="729B360B" w14:textId="77777777" w:rsidR="002D5250" w:rsidRDefault="002D525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C360" w14:textId="77777777" w:rsidR="00182F36" w:rsidRDefault="00182F36" w:rsidP="00A35C46">
      <w:pPr>
        <w:spacing w:after="0" w:line="240" w:lineRule="auto"/>
      </w:pPr>
      <w:r>
        <w:separator/>
      </w:r>
    </w:p>
  </w:footnote>
  <w:footnote w:type="continuationSeparator" w:id="0">
    <w:p w14:paraId="43175805" w14:textId="77777777" w:rsidR="00182F36" w:rsidRDefault="00182F36" w:rsidP="00A35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4C8"/>
    <w:multiLevelType w:val="hybridMultilevel"/>
    <w:tmpl w:val="D5F22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B7D"/>
    <w:multiLevelType w:val="hybridMultilevel"/>
    <w:tmpl w:val="6C4E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653F3"/>
    <w:multiLevelType w:val="hybridMultilevel"/>
    <w:tmpl w:val="B8CE7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0236"/>
    <w:multiLevelType w:val="hybridMultilevel"/>
    <w:tmpl w:val="15A82C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37951"/>
    <w:multiLevelType w:val="multilevel"/>
    <w:tmpl w:val="D2F2113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1F9A7CC2"/>
    <w:multiLevelType w:val="multilevel"/>
    <w:tmpl w:val="F68CE828"/>
    <w:lvl w:ilvl="0">
      <w:start w:val="1"/>
      <w:numFmt w:val="decimal"/>
      <w:lvlText w:val="%1."/>
      <w:lvlJc w:val="left"/>
      <w:pPr>
        <w:ind w:left="101" w:hanging="254"/>
        <w:jc w:val="righ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640" w:hanging="254"/>
      </w:pPr>
    </w:lvl>
    <w:lvl w:ilvl="2">
      <w:numFmt w:val="bullet"/>
      <w:lvlText w:val="•"/>
      <w:lvlJc w:val="left"/>
      <w:pPr>
        <w:ind w:left="1767" w:hanging="254"/>
      </w:pPr>
    </w:lvl>
    <w:lvl w:ilvl="3">
      <w:numFmt w:val="bullet"/>
      <w:lvlText w:val="•"/>
      <w:lvlJc w:val="left"/>
      <w:pPr>
        <w:ind w:left="2894" w:hanging="254"/>
      </w:pPr>
    </w:lvl>
    <w:lvl w:ilvl="4">
      <w:numFmt w:val="bullet"/>
      <w:lvlText w:val="•"/>
      <w:lvlJc w:val="left"/>
      <w:pPr>
        <w:ind w:left="4021" w:hanging="254"/>
      </w:pPr>
    </w:lvl>
    <w:lvl w:ilvl="5">
      <w:numFmt w:val="bullet"/>
      <w:lvlText w:val="•"/>
      <w:lvlJc w:val="left"/>
      <w:pPr>
        <w:ind w:left="5148" w:hanging="254"/>
      </w:pPr>
    </w:lvl>
    <w:lvl w:ilvl="6">
      <w:numFmt w:val="bullet"/>
      <w:lvlText w:val="•"/>
      <w:lvlJc w:val="left"/>
      <w:pPr>
        <w:ind w:left="6275" w:hanging="254"/>
      </w:pPr>
    </w:lvl>
    <w:lvl w:ilvl="7">
      <w:numFmt w:val="bullet"/>
      <w:lvlText w:val="•"/>
      <w:lvlJc w:val="left"/>
      <w:pPr>
        <w:ind w:left="7402" w:hanging="254"/>
      </w:pPr>
    </w:lvl>
    <w:lvl w:ilvl="8">
      <w:numFmt w:val="bullet"/>
      <w:lvlText w:val="•"/>
      <w:lvlJc w:val="left"/>
      <w:pPr>
        <w:ind w:left="8529" w:hanging="254"/>
      </w:pPr>
    </w:lvl>
  </w:abstractNum>
  <w:abstractNum w:abstractNumId="6" w15:restartNumberingAfterBreak="0">
    <w:nsid w:val="54797E7B"/>
    <w:multiLevelType w:val="multilevel"/>
    <w:tmpl w:val="F75AFCA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7" w15:restartNumberingAfterBreak="0">
    <w:nsid w:val="597B1E50"/>
    <w:multiLevelType w:val="multilevel"/>
    <w:tmpl w:val="1F100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968CE"/>
    <w:multiLevelType w:val="multilevel"/>
    <w:tmpl w:val="E5B84A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AF87B7B"/>
    <w:multiLevelType w:val="multilevel"/>
    <w:tmpl w:val="E9B20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60" w:hanging="60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0" w15:restartNumberingAfterBreak="0">
    <w:nsid w:val="6C984B1D"/>
    <w:multiLevelType w:val="multilevel"/>
    <w:tmpl w:val="B748CEDA"/>
    <w:lvl w:ilvl="0">
      <w:start w:val="1"/>
      <w:numFmt w:val="decimal"/>
      <w:lvlText w:val="%1."/>
      <w:lvlJc w:val="left"/>
      <w:pPr>
        <w:ind w:left="720" w:hanging="360"/>
      </w:pPr>
      <w:rPr>
        <w:color w:val="11111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96549"/>
    <w:multiLevelType w:val="multilevel"/>
    <w:tmpl w:val="83969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 w15:restartNumberingAfterBreak="0">
    <w:nsid w:val="778925C8"/>
    <w:multiLevelType w:val="hybridMultilevel"/>
    <w:tmpl w:val="433CD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3452">
    <w:abstractNumId w:val="11"/>
  </w:num>
  <w:num w:numId="2" w16cid:durableId="2060090114">
    <w:abstractNumId w:val="8"/>
  </w:num>
  <w:num w:numId="3" w16cid:durableId="902450406">
    <w:abstractNumId w:val="9"/>
  </w:num>
  <w:num w:numId="4" w16cid:durableId="41292731">
    <w:abstractNumId w:val="6"/>
  </w:num>
  <w:num w:numId="5" w16cid:durableId="521405530">
    <w:abstractNumId w:val="7"/>
  </w:num>
  <w:num w:numId="6" w16cid:durableId="181943191">
    <w:abstractNumId w:val="4"/>
  </w:num>
  <w:num w:numId="7" w16cid:durableId="570165791">
    <w:abstractNumId w:val="10"/>
  </w:num>
  <w:num w:numId="8" w16cid:durableId="1206409780">
    <w:abstractNumId w:val="5"/>
  </w:num>
  <w:num w:numId="9" w16cid:durableId="480774992">
    <w:abstractNumId w:val="3"/>
  </w:num>
  <w:num w:numId="10" w16cid:durableId="1694307919">
    <w:abstractNumId w:val="2"/>
  </w:num>
  <w:num w:numId="11" w16cid:durableId="1540438521">
    <w:abstractNumId w:val="12"/>
  </w:num>
  <w:num w:numId="12" w16cid:durableId="1421442108">
    <w:abstractNumId w:val="0"/>
  </w:num>
  <w:num w:numId="13" w16cid:durableId="120062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C46"/>
    <w:rsid w:val="00001FA9"/>
    <w:rsid w:val="00061A57"/>
    <w:rsid w:val="0017572E"/>
    <w:rsid w:val="00182F36"/>
    <w:rsid w:val="002D5250"/>
    <w:rsid w:val="00330CBB"/>
    <w:rsid w:val="003848B6"/>
    <w:rsid w:val="003B61DB"/>
    <w:rsid w:val="00437685"/>
    <w:rsid w:val="00452630"/>
    <w:rsid w:val="00480E53"/>
    <w:rsid w:val="004F6CED"/>
    <w:rsid w:val="00637599"/>
    <w:rsid w:val="006B21A6"/>
    <w:rsid w:val="006E5E26"/>
    <w:rsid w:val="009251BC"/>
    <w:rsid w:val="00A35C46"/>
    <w:rsid w:val="00A454C7"/>
    <w:rsid w:val="00A56322"/>
    <w:rsid w:val="00A90501"/>
    <w:rsid w:val="00B0008A"/>
    <w:rsid w:val="00BA3EE7"/>
    <w:rsid w:val="00C12C12"/>
    <w:rsid w:val="00C76F81"/>
    <w:rsid w:val="00D4013E"/>
    <w:rsid w:val="00D72706"/>
    <w:rsid w:val="00DD2AA8"/>
    <w:rsid w:val="00DD749F"/>
    <w:rsid w:val="00EB0A9F"/>
    <w:rsid w:val="00F3194B"/>
    <w:rsid w:val="00F4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CBE2"/>
  <w15:docId w15:val="{8F41739E-CE21-4C86-96FF-B24A4105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35C46"/>
  </w:style>
  <w:style w:type="paragraph" w:styleId="10">
    <w:name w:val="heading 1"/>
    <w:basedOn w:val="a"/>
    <w:next w:val="a"/>
    <w:link w:val="11"/>
    <w:uiPriority w:val="9"/>
    <w:qFormat/>
    <w:rsid w:val="00A35C46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A35C46"/>
    <w:pPr>
      <w:keepNext/>
      <w:keepLines/>
      <w:spacing w:before="200" w:after="0" w:line="240" w:lineRule="auto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A35C46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A35C4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35C46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35C46"/>
  </w:style>
  <w:style w:type="paragraph" w:customStyle="1" w:styleId="c10">
    <w:name w:val="c10"/>
    <w:basedOn w:val="12"/>
    <w:link w:val="c100"/>
    <w:rsid w:val="00A35C46"/>
  </w:style>
  <w:style w:type="character" w:customStyle="1" w:styleId="c100">
    <w:name w:val="c10"/>
    <w:basedOn w:val="a0"/>
    <w:link w:val="c10"/>
    <w:rsid w:val="00A35C46"/>
  </w:style>
  <w:style w:type="paragraph" w:styleId="21">
    <w:name w:val="toc 2"/>
    <w:next w:val="a"/>
    <w:link w:val="22"/>
    <w:uiPriority w:val="39"/>
    <w:rsid w:val="00A35C46"/>
    <w:pPr>
      <w:ind w:left="200"/>
    </w:pPr>
  </w:style>
  <w:style w:type="character" w:customStyle="1" w:styleId="22">
    <w:name w:val="Оглавление 2 Знак"/>
    <w:link w:val="21"/>
    <w:rsid w:val="00A35C46"/>
  </w:style>
  <w:style w:type="paragraph" w:customStyle="1" w:styleId="70pt">
    <w:name w:val="Заголовок №7 + Интервал 0 pt"/>
    <w:basedOn w:val="12"/>
    <w:link w:val="70pt0"/>
    <w:rsid w:val="00A35C46"/>
    <w:rPr>
      <w:rFonts w:ascii="Verdana" w:hAnsi="Verdana"/>
      <w:b/>
      <w:spacing w:val="-3"/>
      <w:sz w:val="24"/>
    </w:rPr>
  </w:style>
  <w:style w:type="character" w:customStyle="1" w:styleId="70pt0">
    <w:name w:val="Заголовок №7 + Интервал 0 pt"/>
    <w:basedOn w:val="a0"/>
    <w:link w:val="70pt"/>
    <w:rsid w:val="00A35C46"/>
    <w:rPr>
      <w:rFonts w:ascii="Verdana" w:hAnsi="Verdana"/>
      <w:b/>
      <w:i w:val="0"/>
      <w:smallCaps w:val="0"/>
      <w:strike w:val="0"/>
      <w:color w:val="000000"/>
      <w:spacing w:val="-3"/>
      <w:sz w:val="24"/>
      <w:u w:val="none"/>
    </w:rPr>
  </w:style>
  <w:style w:type="paragraph" w:styleId="41">
    <w:name w:val="toc 4"/>
    <w:next w:val="a"/>
    <w:link w:val="42"/>
    <w:uiPriority w:val="39"/>
    <w:rsid w:val="00A35C46"/>
    <w:pPr>
      <w:ind w:left="600"/>
    </w:pPr>
  </w:style>
  <w:style w:type="character" w:customStyle="1" w:styleId="42">
    <w:name w:val="Оглавление 4 Знак"/>
    <w:link w:val="41"/>
    <w:rsid w:val="00A35C46"/>
  </w:style>
  <w:style w:type="paragraph" w:styleId="6">
    <w:name w:val="toc 6"/>
    <w:next w:val="a"/>
    <w:link w:val="60"/>
    <w:uiPriority w:val="39"/>
    <w:rsid w:val="00A35C46"/>
    <w:pPr>
      <w:ind w:left="1000"/>
    </w:pPr>
  </w:style>
  <w:style w:type="character" w:customStyle="1" w:styleId="60">
    <w:name w:val="Оглавление 6 Знак"/>
    <w:link w:val="6"/>
    <w:rsid w:val="00A35C46"/>
  </w:style>
  <w:style w:type="paragraph" w:styleId="7">
    <w:name w:val="toc 7"/>
    <w:next w:val="a"/>
    <w:link w:val="70"/>
    <w:uiPriority w:val="39"/>
    <w:rsid w:val="00A35C46"/>
    <w:pPr>
      <w:ind w:left="1200"/>
    </w:pPr>
  </w:style>
  <w:style w:type="character" w:customStyle="1" w:styleId="70">
    <w:name w:val="Оглавление 7 Знак"/>
    <w:link w:val="7"/>
    <w:rsid w:val="00A35C46"/>
  </w:style>
  <w:style w:type="paragraph" w:customStyle="1" w:styleId="43">
    <w:name w:val="Колонтитул (4)"/>
    <w:basedOn w:val="12"/>
    <w:link w:val="44"/>
    <w:rsid w:val="00A35C46"/>
    <w:rPr>
      <w:rFonts w:ascii="Verdana" w:hAnsi="Verdana"/>
      <w:b/>
      <w:spacing w:val="1"/>
      <w:sz w:val="15"/>
    </w:rPr>
  </w:style>
  <w:style w:type="character" w:customStyle="1" w:styleId="44">
    <w:name w:val="Колонтитул (4)"/>
    <w:basedOn w:val="a0"/>
    <w:link w:val="43"/>
    <w:rsid w:val="00A35C46"/>
    <w:rPr>
      <w:rFonts w:ascii="Verdana" w:hAnsi="Verdana"/>
      <w:b/>
      <w:i w:val="0"/>
      <w:smallCaps w:val="0"/>
      <w:strike w:val="0"/>
      <w:color w:val="000000"/>
      <w:spacing w:val="1"/>
      <w:sz w:val="15"/>
      <w:u w:val="none"/>
    </w:rPr>
  </w:style>
  <w:style w:type="paragraph" w:customStyle="1" w:styleId="Style79">
    <w:name w:val="Style79"/>
    <w:basedOn w:val="a"/>
    <w:link w:val="Style790"/>
    <w:rsid w:val="00A35C46"/>
    <w:pPr>
      <w:widowControl w:val="0"/>
      <w:spacing w:after="0" w:line="263" w:lineRule="exact"/>
      <w:jc w:val="right"/>
    </w:pPr>
    <w:rPr>
      <w:rFonts w:ascii="Tahoma" w:hAnsi="Tahoma"/>
      <w:sz w:val="24"/>
    </w:rPr>
  </w:style>
  <w:style w:type="character" w:customStyle="1" w:styleId="Style790">
    <w:name w:val="Style79"/>
    <w:basedOn w:val="1"/>
    <w:link w:val="Style79"/>
    <w:rsid w:val="00A35C46"/>
    <w:rPr>
      <w:rFonts w:ascii="Tahoma" w:hAnsi="Tahoma"/>
      <w:sz w:val="24"/>
    </w:rPr>
  </w:style>
  <w:style w:type="paragraph" w:customStyle="1" w:styleId="c5">
    <w:name w:val="c5"/>
    <w:basedOn w:val="12"/>
    <w:link w:val="c50"/>
    <w:rsid w:val="00A35C46"/>
  </w:style>
  <w:style w:type="character" w:customStyle="1" w:styleId="c50">
    <w:name w:val="c5"/>
    <w:basedOn w:val="a0"/>
    <w:link w:val="c5"/>
    <w:rsid w:val="00A35C46"/>
  </w:style>
  <w:style w:type="paragraph" w:customStyle="1" w:styleId="c27">
    <w:name w:val="c27"/>
    <w:basedOn w:val="a"/>
    <w:link w:val="c27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sid w:val="00A35C46"/>
    <w:rPr>
      <w:rFonts w:ascii="Times New Roman" w:hAnsi="Times New Roman"/>
      <w:sz w:val="24"/>
    </w:rPr>
  </w:style>
  <w:style w:type="paragraph" w:customStyle="1" w:styleId="Style52">
    <w:name w:val="Style52"/>
    <w:basedOn w:val="a"/>
    <w:link w:val="Style520"/>
    <w:rsid w:val="00A35C46"/>
    <w:pPr>
      <w:widowControl w:val="0"/>
      <w:spacing w:after="0" w:line="262" w:lineRule="exact"/>
      <w:ind w:firstLine="173"/>
      <w:jc w:val="both"/>
    </w:pPr>
    <w:rPr>
      <w:rFonts w:ascii="Tahoma" w:hAnsi="Tahoma"/>
      <w:sz w:val="24"/>
    </w:rPr>
  </w:style>
  <w:style w:type="character" w:customStyle="1" w:styleId="Style520">
    <w:name w:val="Style52"/>
    <w:basedOn w:val="1"/>
    <w:link w:val="Style52"/>
    <w:rsid w:val="00A35C46"/>
    <w:rPr>
      <w:rFonts w:ascii="Tahoma" w:hAnsi="Tahoma"/>
      <w:sz w:val="24"/>
    </w:rPr>
  </w:style>
  <w:style w:type="paragraph" w:customStyle="1" w:styleId="13">
    <w:name w:val="Основной текст1"/>
    <w:basedOn w:val="12"/>
    <w:link w:val="14"/>
    <w:rsid w:val="00A35C46"/>
    <w:rPr>
      <w:rFonts w:ascii="Times New Roman" w:hAnsi="Times New Roman"/>
      <w:spacing w:val="7"/>
      <w:sz w:val="20"/>
      <w:highlight w:val="white"/>
    </w:rPr>
  </w:style>
  <w:style w:type="character" w:customStyle="1" w:styleId="14">
    <w:name w:val="Основной текст1"/>
    <w:basedOn w:val="a0"/>
    <w:link w:val="13"/>
    <w:rsid w:val="00A35C46"/>
    <w:rPr>
      <w:rFonts w:ascii="Times New Roman" w:hAnsi="Times New Roman"/>
      <w:color w:val="000000"/>
      <w:spacing w:val="7"/>
      <w:sz w:val="20"/>
      <w:highlight w:val="white"/>
    </w:rPr>
  </w:style>
  <w:style w:type="character" w:customStyle="1" w:styleId="30">
    <w:name w:val="Заголовок 3 Знак"/>
    <w:basedOn w:val="1"/>
    <w:link w:val="3"/>
    <w:rsid w:val="00A35C46"/>
    <w:rPr>
      <w:rFonts w:asciiTheme="majorHAnsi" w:hAnsiTheme="majorHAnsi"/>
      <w:b/>
      <w:color w:val="4F81BD" w:themeColor="accent1"/>
    </w:rPr>
  </w:style>
  <w:style w:type="paragraph" w:customStyle="1" w:styleId="Style5">
    <w:name w:val="Style5"/>
    <w:basedOn w:val="a"/>
    <w:link w:val="Style50"/>
    <w:rsid w:val="00A35C46"/>
    <w:pPr>
      <w:widowControl w:val="0"/>
      <w:spacing w:after="0" w:line="223" w:lineRule="exact"/>
      <w:ind w:firstLine="288"/>
      <w:jc w:val="both"/>
    </w:pPr>
    <w:rPr>
      <w:rFonts w:ascii="Tahoma" w:hAnsi="Tahoma"/>
      <w:sz w:val="24"/>
    </w:rPr>
  </w:style>
  <w:style w:type="character" w:customStyle="1" w:styleId="Style50">
    <w:name w:val="Style5"/>
    <w:basedOn w:val="1"/>
    <w:link w:val="Style5"/>
    <w:rsid w:val="00A35C46"/>
    <w:rPr>
      <w:rFonts w:ascii="Tahoma" w:hAnsi="Tahoma"/>
      <w:sz w:val="24"/>
    </w:rPr>
  </w:style>
  <w:style w:type="paragraph" w:customStyle="1" w:styleId="FontStyle187">
    <w:name w:val="Font Style187"/>
    <w:basedOn w:val="12"/>
    <w:link w:val="FontStyle1870"/>
    <w:rsid w:val="00A35C46"/>
    <w:rPr>
      <w:rFonts w:ascii="Times New Roman" w:hAnsi="Times New Roman"/>
    </w:rPr>
  </w:style>
  <w:style w:type="character" w:customStyle="1" w:styleId="FontStyle1870">
    <w:name w:val="Font Style187"/>
    <w:basedOn w:val="a0"/>
    <w:link w:val="FontStyle187"/>
    <w:rsid w:val="00A35C46"/>
    <w:rPr>
      <w:rFonts w:ascii="Times New Roman" w:hAnsi="Times New Roman"/>
      <w:sz w:val="22"/>
    </w:rPr>
  </w:style>
  <w:style w:type="paragraph" w:customStyle="1" w:styleId="c2">
    <w:name w:val="c2"/>
    <w:basedOn w:val="12"/>
    <w:link w:val="c20"/>
    <w:rsid w:val="00A35C46"/>
  </w:style>
  <w:style w:type="character" w:customStyle="1" w:styleId="c20">
    <w:name w:val="c2"/>
    <w:basedOn w:val="a0"/>
    <w:link w:val="c2"/>
    <w:rsid w:val="00A35C46"/>
  </w:style>
  <w:style w:type="paragraph" w:customStyle="1" w:styleId="60pt">
    <w:name w:val="Заголовок №6 + Интервал 0 pt"/>
    <w:basedOn w:val="12"/>
    <w:link w:val="60pt0"/>
    <w:rsid w:val="00A35C46"/>
    <w:rPr>
      <w:rFonts w:ascii="MS Reference Sans Serif" w:hAnsi="MS Reference Sans Serif"/>
      <w:spacing w:val="-2"/>
      <w:sz w:val="30"/>
    </w:rPr>
  </w:style>
  <w:style w:type="character" w:customStyle="1" w:styleId="60pt0">
    <w:name w:val="Заголовок №6 + Интервал 0 pt"/>
    <w:basedOn w:val="a0"/>
    <w:link w:val="60pt"/>
    <w:rsid w:val="00A35C46"/>
    <w:rPr>
      <w:rFonts w:ascii="MS Reference Sans Serif" w:hAnsi="MS Reference Sans Serif"/>
      <w:b w:val="0"/>
      <w:i w:val="0"/>
      <w:smallCaps w:val="0"/>
      <w:strike w:val="0"/>
      <w:color w:val="000000"/>
      <w:spacing w:val="-2"/>
      <w:sz w:val="30"/>
      <w:u w:val="none"/>
    </w:rPr>
  </w:style>
  <w:style w:type="paragraph" w:styleId="a3">
    <w:name w:val="Balloon Text"/>
    <w:basedOn w:val="a"/>
    <w:link w:val="a4"/>
    <w:rsid w:val="00A35C4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35C46"/>
    <w:rPr>
      <w:rFonts w:ascii="Tahoma" w:hAnsi="Tahoma"/>
      <w:sz w:val="16"/>
    </w:rPr>
  </w:style>
  <w:style w:type="paragraph" w:customStyle="1" w:styleId="15">
    <w:name w:val="Строгий1"/>
    <w:basedOn w:val="12"/>
    <w:link w:val="a5"/>
    <w:rsid w:val="00A35C46"/>
    <w:rPr>
      <w:b/>
    </w:rPr>
  </w:style>
  <w:style w:type="character" w:styleId="a5">
    <w:name w:val="Strong"/>
    <w:basedOn w:val="a0"/>
    <w:link w:val="15"/>
    <w:rsid w:val="00A35C46"/>
    <w:rPr>
      <w:b/>
    </w:rPr>
  </w:style>
  <w:style w:type="paragraph" w:customStyle="1" w:styleId="c14">
    <w:name w:val="c14"/>
    <w:link w:val="c140"/>
    <w:rsid w:val="00A35C46"/>
  </w:style>
  <w:style w:type="character" w:customStyle="1" w:styleId="c140">
    <w:name w:val="c14"/>
    <w:link w:val="c14"/>
    <w:rsid w:val="00A35C46"/>
  </w:style>
  <w:style w:type="paragraph" w:customStyle="1" w:styleId="16">
    <w:name w:val="Знак примечания1"/>
    <w:link w:val="a6"/>
    <w:rsid w:val="00A35C46"/>
    <w:rPr>
      <w:sz w:val="16"/>
    </w:rPr>
  </w:style>
  <w:style w:type="character" w:styleId="a6">
    <w:name w:val="annotation reference"/>
    <w:link w:val="16"/>
    <w:rsid w:val="00A35C46"/>
    <w:rPr>
      <w:sz w:val="16"/>
    </w:rPr>
  </w:style>
  <w:style w:type="paragraph" w:customStyle="1" w:styleId="c12">
    <w:name w:val="c12"/>
    <w:basedOn w:val="a"/>
    <w:link w:val="c12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0">
    <w:name w:val="c12"/>
    <w:basedOn w:val="1"/>
    <w:link w:val="c12"/>
    <w:rsid w:val="00A35C46"/>
    <w:rPr>
      <w:rFonts w:ascii="Times New Roman" w:hAnsi="Times New Roman"/>
      <w:sz w:val="24"/>
    </w:rPr>
  </w:style>
  <w:style w:type="paragraph" w:customStyle="1" w:styleId="c19">
    <w:name w:val="c19"/>
    <w:basedOn w:val="12"/>
    <w:link w:val="c190"/>
    <w:rsid w:val="00A35C46"/>
  </w:style>
  <w:style w:type="character" w:customStyle="1" w:styleId="c190">
    <w:name w:val="c19"/>
    <w:basedOn w:val="a0"/>
    <w:link w:val="c19"/>
    <w:rsid w:val="00A35C46"/>
  </w:style>
  <w:style w:type="paragraph" w:customStyle="1" w:styleId="FontStyle19">
    <w:name w:val="Font Style19"/>
    <w:link w:val="FontStyle190"/>
    <w:rsid w:val="00A35C46"/>
    <w:rPr>
      <w:rFonts w:ascii="Times New Roman" w:hAnsi="Times New Roman"/>
      <w:sz w:val="18"/>
    </w:rPr>
  </w:style>
  <w:style w:type="character" w:customStyle="1" w:styleId="FontStyle190">
    <w:name w:val="Font Style19"/>
    <w:link w:val="FontStyle19"/>
    <w:rsid w:val="00A35C46"/>
    <w:rPr>
      <w:rFonts w:ascii="Times New Roman" w:hAnsi="Times New Roman"/>
      <w:color w:val="000000"/>
      <w:sz w:val="18"/>
    </w:rPr>
  </w:style>
  <w:style w:type="paragraph" w:customStyle="1" w:styleId="FontStyle281">
    <w:name w:val="Font Style281"/>
    <w:link w:val="FontStyle2810"/>
    <w:rsid w:val="00A35C46"/>
    <w:rPr>
      <w:rFonts w:ascii="Century Schoolbook" w:hAnsi="Century Schoolbook"/>
      <w:sz w:val="20"/>
    </w:rPr>
  </w:style>
  <w:style w:type="character" w:customStyle="1" w:styleId="FontStyle2810">
    <w:name w:val="Font Style281"/>
    <w:link w:val="FontStyle281"/>
    <w:rsid w:val="00A35C46"/>
    <w:rPr>
      <w:rFonts w:ascii="Century Schoolbook" w:hAnsi="Century Schoolbook"/>
      <w:sz w:val="20"/>
    </w:rPr>
  </w:style>
  <w:style w:type="paragraph" w:customStyle="1" w:styleId="c8">
    <w:name w:val="c8"/>
    <w:basedOn w:val="a"/>
    <w:link w:val="c8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80">
    <w:name w:val="c8"/>
    <w:basedOn w:val="1"/>
    <w:link w:val="c8"/>
    <w:rsid w:val="00A35C46"/>
    <w:rPr>
      <w:rFonts w:ascii="Times New Roman" w:hAnsi="Times New Roman"/>
      <w:sz w:val="24"/>
    </w:rPr>
  </w:style>
  <w:style w:type="paragraph" w:customStyle="1" w:styleId="c4">
    <w:name w:val="c4"/>
    <w:basedOn w:val="12"/>
    <w:link w:val="c40"/>
    <w:rsid w:val="00A35C46"/>
  </w:style>
  <w:style w:type="character" w:customStyle="1" w:styleId="c40">
    <w:name w:val="c4"/>
    <w:basedOn w:val="a0"/>
    <w:link w:val="c4"/>
    <w:rsid w:val="00A35C46"/>
  </w:style>
  <w:style w:type="paragraph" w:customStyle="1" w:styleId="Style2">
    <w:name w:val="Style2"/>
    <w:basedOn w:val="a"/>
    <w:link w:val="Style20"/>
    <w:rsid w:val="00A35C46"/>
    <w:pPr>
      <w:widowControl w:val="0"/>
      <w:spacing w:after="0" w:line="691" w:lineRule="exact"/>
      <w:jc w:val="center"/>
    </w:pPr>
    <w:rPr>
      <w:rFonts w:ascii="Tahoma" w:hAnsi="Tahoma"/>
      <w:sz w:val="24"/>
    </w:rPr>
  </w:style>
  <w:style w:type="character" w:customStyle="1" w:styleId="Style20">
    <w:name w:val="Style2"/>
    <w:basedOn w:val="1"/>
    <w:link w:val="Style2"/>
    <w:rsid w:val="00A35C46"/>
    <w:rPr>
      <w:rFonts w:ascii="Tahoma" w:hAnsi="Tahoma"/>
      <w:sz w:val="24"/>
    </w:rPr>
  </w:style>
  <w:style w:type="paragraph" w:customStyle="1" w:styleId="fontstyle01">
    <w:name w:val="fontstyle01"/>
    <w:basedOn w:val="12"/>
    <w:link w:val="fontstyle010"/>
    <w:rsid w:val="00A35C46"/>
    <w:rPr>
      <w:rFonts w:ascii="Times New Roman" w:hAnsi="Times New Roman"/>
      <w:sz w:val="24"/>
    </w:rPr>
  </w:style>
  <w:style w:type="character" w:customStyle="1" w:styleId="fontstyle010">
    <w:name w:val="fontstyle01"/>
    <w:basedOn w:val="a0"/>
    <w:link w:val="fontstyle01"/>
    <w:rsid w:val="00A35C46"/>
    <w:rPr>
      <w:rFonts w:ascii="Times New Roman" w:hAnsi="Times New Roman"/>
      <w:b w:val="0"/>
      <w:i w:val="0"/>
      <w:color w:val="000000"/>
      <w:sz w:val="24"/>
    </w:rPr>
  </w:style>
  <w:style w:type="paragraph" w:customStyle="1" w:styleId="Style11">
    <w:name w:val="Style11"/>
    <w:basedOn w:val="a"/>
    <w:link w:val="Style110"/>
    <w:rsid w:val="00A35C46"/>
    <w:pPr>
      <w:widowControl w:val="0"/>
      <w:spacing w:after="0" w:line="259" w:lineRule="exact"/>
      <w:ind w:firstLine="384"/>
      <w:jc w:val="both"/>
    </w:pPr>
    <w:rPr>
      <w:rFonts w:ascii="Tahoma" w:hAnsi="Tahoma"/>
      <w:sz w:val="24"/>
    </w:rPr>
  </w:style>
  <w:style w:type="character" w:customStyle="1" w:styleId="Style110">
    <w:name w:val="Style11"/>
    <w:basedOn w:val="1"/>
    <w:link w:val="Style11"/>
    <w:rsid w:val="00A35C46"/>
    <w:rPr>
      <w:rFonts w:ascii="Tahoma" w:hAnsi="Tahoma"/>
      <w:sz w:val="24"/>
    </w:rPr>
  </w:style>
  <w:style w:type="paragraph" w:customStyle="1" w:styleId="12">
    <w:name w:val="Основной шрифт абзаца1"/>
    <w:rsid w:val="00A35C46"/>
  </w:style>
  <w:style w:type="paragraph" w:customStyle="1" w:styleId="submenu-table">
    <w:name w:val="submenu-table"/>
    <w:basedOn w:val="12"/>
    <w:link w:val="submenu-table0"/>
    <w:rsid w:val="00A35C46"/>
  </w:style>
  <w:style w:type="character" w:customStyle="1" w:styleId="submenu-table0">
    <w:name w:val="submenu-table"/>
    <w:basedOn w:val="a0"/>
    <w:link w:val="submenu-table"/>
    <w:rsid w:val="00A35C46"/>
  </w:style>
  <w:style w:type="paragraph" w:customStyle="1" w:styleId="s3">
    <w:name w:val="s3"/>
    <w:link w:val="s30"/>
    <w:rsid w:val="00A35C46"/>
  </w:style>
  <w:style w:type="character" w:customStyle="1" w:styleId="s30">
    <w:name w:val="s3"/>
    <w:link w:val="s3"/>
    <w:rsid w:val="00A35C46"/>
  </w:style>
  <w:style w:type="paragraph" w:styleId="31">
    <w:name w:val="toc 3"/>
    <w:next w:val="a"/>
    <w:link w:val="32"/>
    <w:uiPriority w:val="39"/>
    <w:rsid w:val="00A35C46"/>
    <w:pPr>
      <w:ind w:left="400"/>
    </w:pPr>
  </w:style>
  <w:style w:type="character" w:customStyle="1" w:styleId="32">
    <w:name w:val="Оглавление 3 Знак"/>
    <w:link w:val="31"/>
    <w:rsid w:val="00A35C46"/>
  </w:style>
  <w:style w:type="paragraph" w:customStyle="1" w:styleId="c11">
    <w:name w:val="c11"/>
    <w:link w:val="c110"/>
    <w:rsid w:val="00A35C46"/>
  </w:style>
  <w:style w:type="character" w:customStyle="1" w:styleId="c110">
    <w:name w:val="c11"/>
    <w:link w:val="c11"/>
    <w:rsid w:val="00A35C46"/>
  </w:style>
  <w:style w:type="paragraph" w:customStyle="1" w:styleId="TableParagraph">
    <w:name w:val="Table Paragraph"/>
    <w:basedOn w:val="a"/>
    <w:link w:val="TableParagraph0"/>
    <w:rsid w:val="00A35C46"/>
    <w:pPr>
      <w:widowControl w:val="0"/>
      <w:spacing w:after="0" w:line="240" w:lineRule="auto"/>
      <w:ind w:left="105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A35C46"/>
    <w:rPr>
      <w:rFonts w:ascii="Times New Roman" w:hAnsi="Times New Roman"/>
    </w:rPr>
  </w:style>
  <w:style w:type="paragraph" w:customStyle="1" w:styleId="Style112">
    <w:name w:val="Style112"/>
    <w:basedOn w:val="a"/>
    <w:link w:val="Style1120"/>
    <w:rsid w:val="00A35C46"/>
    <w:pPr>
      <w:widowControl w:val="0"/>
      <w:spacing w:after="0" w:line="298" w:lineRule="exact"/>
      <w:jc w:val="both"/>
    </w:pPr>
    <w:rPr>
      <w:rFonts w:ascii="Times New Roman" w:hAnsi="Times New Roman"/>
      <w:sz w:val="24"/>
    </w:rPr>
  </w:style>
  <w:style w:type="character" w:customStyle="1" w:styleId="Style1120">
    <w:name w:val="Style112"/>
    <w:basedOn w:val="1"/>
    <w:link w:val="Style112"/>
    <w:rsid w:val="00A35C46"/>
    <w:rPr>
      <w:rFonts w:ascii="Times New Roman" w:hAnsi="Times New Roman"/>
      <w:sz w:val="24"/>
    </w:rPr>
  </w:style>
  <w:style w:type="paragraph" w:customStyle="1" w:styleId="FontStyle207">
    <w:name w:val="Font Style207"/>
    <w:basedOn w:val="12"/>
    <w:link w:val="FontStyle2070"/>
    <w:rsid w:val="00A35C46"/>
    <w:rPr>
      <w:rFonts w:ascii="Century Schoolbook" w:hAnsi="Century Schoolbook"/>
      <w:sz w:val="18"/>
    </w:rPr>
  </w:style>
  <w:style w:type="character" w:customStyle="1" w:styleId="FontStyle2070">
    <w:name w:val="Font Style207"/>
    <w:basedOn w:val="a0"/>
    <w:link w:val="FontStyle207"/>
    <w:rsid w:val="00A35C46"/>
    <w:rPr>
      <w:rFonts w:ascii="Century Schoolbook" w:hAnsi="Century Schoolbook"/>
      <w:sz w:val="18"/>
    </w:rPr>
  </w:style>
  <w:style w:type="paragraph" w:customStyle="1" w:styleId="9">
    <w:name w:val="Заголовок №9"/>
    <w:basedOn w:val="12"/>
    <w:link w:val="90"/>
    <w:rsid w:val="00A35C46"/>
    <w:rPr>
      <w:rFonts w:ascii="MS Reference Sans Serif" w:hAnsi="MS Reference Sans Serif"/>
      <w:b/>
      <w:spacing w:val="-3"/>
      <w:sz w:val="19"/>
    </w:rPr>
  </w:style>
  <w:style w:type="character" w:customStyle="1" w:styleId="90">
    <w:name w:val="Заголовок №9"/>
    <w:basedOn w:val="a0"/>
    <w:link w:val="9"/>
    <w:rsid w:val="00A35C46"/>
    <w:rPr>
      <w:rFonts w:ascii="MS Reference Sans Serif" w:hAnsi="MS Reference Sans Serif"/>
      <w:b/>
      <w:i w:val="0"/>
      <w:smallCaps w:val="0"/>
      <w:strike w:val="0"/>
      <w:color w:val="000000"/>
      <w:spacing w:val="-3"/>
      <w:sz w:val="19"/>
      <w:u w:val="none"/>
    </w:rPr>
  </w:style>
  <w:style w:type="paragraph" w:customStyle="1" w:styleId="c13">
    <w:name w:val="c13"/>
    <w:basedOn w:val="a"/>
    <w:link w:val="c13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30">
    <w:name w:val="c13"/>
    <w:basedOn w:val="1"/>
    <w:link w:val="c13"/>
    <w:rsid w:val="00A35C46"/>
    <w:rPr>
      <w:rFonts w:ascii="Times New Roman" w:hAnsi="Times New Roman"/>
      <w:sz w:val="24"/>
    </w:rPr>
  </w:style>
  <w:style w:type="paragraph" w:customStyle="1" w:styleId="c36">
    <w:name w:val="c36"/>
    <w:basedOn w:val="a"/>
    <w:link w:val="c36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60">
    <w:name w:val="c36"/>
    <w:basedOn w:val="1"/>
    <w:link w:val="c36"/>
    <w:rsid w:val="00A35C46"/>
    <w:rPr>
      <w:rFonts w:ascii="Times New Roman" w:hAnsi="Times New Roman"/>
      <w:sz w:val="24"/>
    </w:rPr>
  </w:style>
  <w:style w:type="paragraph" w:customStyle="1" w:styleId="c23">
    <w:name w:val="c23"/>
    <w:basedOn w:val="12"/>
    <w:link w:val="c230"/>
    <w:rsid w:val="00A35C46"/>
  </w:style>
  <w:style w:type="character" w:customStyle="1" w:styleId="c230">
    <w:name w:val="c23"/>
    <w:basedOn w:val="a0"/>
    <w:link w:val="c23"/>
    <w:rsid w:val="00A35C46"/>
  </w:style>
  <w:style w:type="paragraph" w:customStyle="1" w:styleId="c34">
    <w:name w:val="c34"/>
    <w:basedOn w:val="a"/>
    <w:link w:val="c34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40">
    <w:name w:val="c34"/>
    <w:basedOn w:val="1"/>
    <w:link w:val="c34"/>
    <w:rsid w:val="00A35C46"/>
    <w:rPr>
      <w:rFonts w:ascii="Times New Roman" w:hAnsi="Times New Roman"/>
      <w:sz w:val="24"/>
    </w:rPr>
  </w:style>
  <w:style w:type="paragraph" w:customStyle="1" w:styleId="c3">
    <w:name w:val="c3"/>
    <w:basedOn w:val="12"/>
    <w:link w:val="c30"/>
    <w:rsid w:val="00A35C46"/>
  </w:style>
  <w:style w:type="character" w:customStyle="1" w:styleId="c30">
    <w:name w:val="c3"/>
    <w:basedOn w:val="a0"/>
    <w:link w:val="c3"/>
    <w:rsid w:val="00A35C46"/>
  </w:style>
  <w:style w:type="character" w:customStyle="1" w:styleId="50">
    <w:name w:val="Заголовок 5 Знак"/>
    <w:link w:val="5"/>
    <w:rsid w:val="00A35C46"/>
    <w:rPr>
      <w:rFonts w:ascii="XO Thames" w:hAnsi="XO Thames"/>
      <w:b/>
      <w:color w:val="000000"/>
      <w:sz w:val="22"/>
    </w:rPr>
  </w:style>
  <w:style w:type="paragraph" w:styleId="a7">
    <w:name w:val="header"/>
    <w:basedOn w:val="a"/>
    <w:link w:val="a8"/>
    <w:rsid w:val="00A35C4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Верхний колонтитул Знак"/>
    <w:basedOn w:val="1"/>
    <w:link w:val="a7"/>
    <w:rsid w:val="00A35C46"/>
    <w:rPr>
      <w:rFonts w:ascii="Times New Roman" w:hAnsi="Times New Roman"/>
      <w:sz w:val="28"/>
    </w:rPr>
  </w:style>
  <w:style w:type="paragraph" w:customStyle="1" w:styleId="c22">
    <w:name w:val="c22"/>
    <w:basedOn w:val="12"/>
    <w:link w:val="c220"/>
    <w:rsid w:val="00A35C46"/>
  </w:style>
  <w:style w:type="character" w:customStyle="1" w:styleId="c220">
    <w:name w:val="c22"/>
    <w:basedOn w:val="a0"/>
    <w:link w:val="c22"/>
    <w:rsid w:val="00A35C46"/>
  </w:style>
  <w:style w:type="character" w:customStyle="1" w:styleId="11">
    <w:name w:val="Заголовок 1 Знак"/>
    <w:basedOn w:val="1"/>
    <w:link w:val="10"/>
    <w:rsid w:val="00A35C46"/>
    <w:rPr>
      <w:rFonts w:ascii="Cambria" w:hAnsi="Cambria"/>
      <w:b/>
      <w:color w:val="365F91"/>
      <w:sz w:val="28"/>
    </w:rPr>
  </w:style>
  <w:style w:type="paragraph" w:customStyle="1" w:styleId="17">
    <w:name w:val="Гиперссылка1"/>
    <w:basedOn w:val="12"/>
    <w:link w:val="a9"/>
    <w:rsid w:val="00A35C46"/>
    <w:rPr>
      <w:color w:val="0000FF"/>
      <w:u w:val="single"/>
    </w:rPr>
  </w:style>
  <w:style w:type="character" w:styleId="a9">
    <w:name w:val="Hyperlink"/>
    <w:basedOn w:val="a0"/>
    <w:link w:val="17"/>
    <w:rsid w:val="00A35C4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A35C4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A35C46"/>
    <w:rPr>
      <w:rFonts w:ascii="Times New Roman" w:hAnsi="Times New Roman"/>
      <w:sz w:val="20"/>
    </w:rPr>
  </w:style>
  <w:style w:type="paragraph" w:customStyle="1" w:styleId="FontStyle25">
    <w:name w:val="Font Style25"/>
    <w:link w:val="FontStyle250"/>
    <w:rsid w:val="00A35C46"/>
    <w:rPr>
      <w:rFonts w:ascii="Times New Roman" w:hAnsi="Times New Roman"/>
      <w:sz w:val="18"/>
    </w:rPr>
  </w:style>
  <w:style w:type="character" w:customStyle="1" w:styleId="FontStyle250">
    <w:name w:val="Font Style25"/>
    <w:link w:val="FontStyle25"/>
    <w:rsid w:val="00A35C46"/>
    <w:rPr>
      <w:rFonts w:ascii="Times New Roman" w:hAnsi="Times New Roman"/>
      <w:color w:val="000000"/>
      <w:sz w:val="18"/>
    </w:rPr>
  </w:style>
  <w:style w:type="paragraph" w:customStyle="1" w:styleId="Style90">
    <w:name w:val="Style90"/>
    <w:basedOn w:val="a"/>
    <w:link w:val="Style900"/>
    <w:rsid w:val="00A35C46"/>
    <w:pPr>
      <w:widowControl w:val="0"/>
      <w:spacing w:after="0" w:line="262" w:lineRule="exact"/>
      <w:jc w:val="both"/>
    </w:pPr>
    <w:rPr>
      <w:rFonts w:ascii="Tahoma" w:hAnsi="Tahoma"/>
      <w:sz w:val="24"/>
    </w:rPr>
  </w:style>
  <w:style w:type="character" w:customStyle="1" w:styleId="Style900">
    <w:name w:val="Style90"/>
    <w:basedOn w:val="1"/>
    <w:link w:val="Style90"/>
    <w:rsid w:val="00A35C46"/>
    <w:rPr>
      <w:rFonts w:ascii="Tahoma" w:hAnsi="Tahoma"/>
      <w:sz w:val="24"/>
    </w:rPr>
  </w:style>
  <w:style w:type="paragraph" w:styleId="18">
    <w:name w:val="toc 1"/>
    <w:next w:val="a"/>
    <w:link w:val="19"/>
    <w:uiPriority w:val="39"/>
    <w:rsid w:val="00A35C46"/>
    <w:rPr>
      <w:rFonts w:ascii="XO Thames" w:hAnsi="XO Thames"/>
      <w:b/>
    </w:rPr>
  </w:style>
  <w:style w:type="character" w:customStyle="1" w:styleId="19">
    <w:name w:val="Оглавление 1 Знак"/>
    <w:link w:val="18"/>
    <w:rsid w:val="00A35C46"/>
    <w:rPr>
      <w:rFonts w:ascii="XO Thames" w:hAnsi="XO Thames"/>
      <w:b/>
    </w:rPr>
  </w:style>
  <w:style w:type="paragraph" w:customStyle="1" w:styleId="61">
    <w:name w:val="Заголовок №6_"/>
    <w:basedOn w:val="12"/>
    <w:link w:val="62"/>
    <w:rsid w:val="00A35C46"/>
    <w:rPr>
      <w:rFonts w:ascii="MS Reference Sans Serif" w:hAnsi="MS Reference Sans Serif"/>
      <w:spacing w:val="-3"/>
      <w:sz w:val="30"/>
    </w:rPr>
  </w:style>
  <w:style w:type="character" w:customStyle="1" w:styleId="62">
    <w:name w:val="Заголовок №6_"/>
    <w:basedOn w:val="a0"/>
    <w:link w:val="61"/>
    <w:rsid w:val="00A35C46"/>
    <w:rPr>
      <w:rFonts w:ascii="MS Reference Sans Serif" w:hAnsi="MS Reference Sans Serif"/>
      <w:b w:val="0"/>
      <w:i w:val="0"/>
      <w:smallCaps w:val="0"/>
      <w:strike w:val="0"/>
      <w:spacing w:val="-3"/>
      <w:sz w:val="30"/>
      <w:u w:val="none"/>
    </w:rPr>
  </w:style>
  <w:style w:type="paragraph" w:customStyle="1" w:styleId="HeaderandFooter">
    <w:name w:val="Header and Footer"/>
    <w:link w:val="HeaderandFooter0"/>
    <w:rsid w:val="00A35C46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35C46"/>
    <w:rPr>
      <w:rFonts w:ascii="XO Thames" w:hAnsi="XO Thames"/>
      <w:sz w:val="20"/>
    </w:rPr>
  </w:style>
  <w:style w:type="paragraph" w:customStyle="1" w:styleId="FontStyle280">
    <w:name w:val="Font Style280"/>
    <w:link w:val="FontStyle2800"/>
    <w:rsid w:val="00A35C46"/>
    <w:rPr>
      <w:rFonts w:ascii="Century Schoolbook" w:hAnsi="Century Schoolbook"/>
      <w:spacing w:val="-10"/>
    </w:rPr>
  </w:style>
  <w:style w:type="character" w:customStyle="1" w:styleId="FontStyle2800">
    <w:name w:val="Font Style280"/>
    <w:link w:val="FontStyle280"/>
    <w:rsid w:val="00A35C46"/>
    <w:rPr>
      <w:rFonts w:ascii="Century Schoolbook" w:hAnsi="Century Schoolbook"/>
      <w:spacing w:val="-10"/>
      <w:sz w:val="22"/>
    </w:rPr>
  </w:style>
  <w:style w:type="paragraph" w:customStyle="1" w:styleId="51">
    <w:name w:val="Основной текст5"/>
    <w:link w:val="52"/>
    <w:rsid w:val="00A35C46"/>
    <w:rPr>
      <w:rFonts w:ascii="Times New Roman" w:hAnsi="Times New Roman"/>
      <w:sz w:val="20"/>
    </w:rPr>
  </w:style>
  <w:style w:type="character" w:customStyle="1" w:styleId="52">
    <w:name w:val="Основной текст5"/>
    <w:link w:val="51"/>
    <w:rsid w:val="00A35C46"/>
    <w:rPr>
      <w:rFonts w:ascii="Times New Roman" w:hAnsi="Times New Roman"/>
      <w:b w:val="0"/>
      <w:i w:val="0"/>
      <w:smallCaps w:val="0"/>
      <w:strike w:val="0"/>
      <w:color w:val="000000"/>
      <w:spacing w:val="0"/>
      <w:sz w:val="20"/>
      <w:u w:val="none"/>
    </w:rPr>
  </w:style>
  <w:style w:type="paragraph" w:styleId="91">
    <w:name w:val="toc 9"/>
    <w:next w:val="a"/>
    <w:link w:val="92"/>
    <w:uiPriority w:val="39"/>
    <w:rsid w:val="00A35C46"/>
    <w:pPr>
      <w:ind w:left="1600"/>
    </w:pPr>
  </w:style>
  <w:style w:type="character" w:customStyle="1" w:styleId="92">
    <w:name w:val="Оглавление 9 Знак"/>
    <w:link w:val="91"/>
    <w:rsid w:val="00A35C46"/>
  </w:style>
  <w:style w:type="paragraph" w:customStyle="1" w:styleId="Style120">
    <w:name w:val="Style120"/>
    <w:basedOn w:val="a"/>
    <w:link w:val="Style1200"/>
    <w:rsid w:val="00A35C46"/>
    <w:pPr>
      <w:widowControl w:val="0"/>
      <w:spacing w:after="0" w:line="299" w:lineRule="exact"/>
      <w:ind w:firstLine="706"/>
      <w:jc w:val="both"/>
    </w:pPr>
    <w:rPr>
      <w:rFonts w:ascii="Times New Roman" w:hAnsi="Times New Roman"/>
      <w:sz w:val="24"/>
    </w:rPr>
  </w:style>
  <w:style w:type="character" w:customStyle="1" w:styleId="Style1200">
    <w:name w:val="Style120"/>
    <w:basedOn w:val="1"/>
    <w:link w:val="Style120"/>
    <w:rsid w:val="00A35C46"/>
    <w:rPr>
      <w:rFonts w:ascii="Times New Roman" w:hAnsi="Times New Roman"/>
      <w:sz w:val="24"/>
    </w:rPr>
  </w:style>
  <w:style w:type="paragraph" w:styleId="aa">
    <w:name w:val="No Spacing"/>
    <w:link w:val="ab"/>
    <w:uiPriority w:val="1"/>
    <w:qFormat/>
    <w:rsid w:val="00A35C46"/>
    <w:pPr>
      <w:spacing w:after="0" w:line="240" w:lineRule="auto"/>
    </w:pPr>
    <w:rPr>
      <w:rFonts w:ascii="Calibri" w:hAnsi="Calibri"/>
      <w:sz w:val="28"/>
    </w:rPr>
  </w:style>
  <w:style w:type="character" w:customStyle="1" w:styleId="ab">
    <w:name w:val="Без интервала Знак"/>
    <w:link w:val="aa"/>
    <w:uiPriority w:val="1"/>
    <w:rsid w:val="00A35C46"/>
    <w:rPr>
      <w:rFonts w:ascii="Calibri" w:hAnsi="Calibri"/>
      <w:sz w:val="28"/>
    </w:rPr>
  </w:style>
  <w:style w:type="paragraph" w:customStyle="1" w:styleId="0pt">
    <w:name w:val="Основной текст + Полужирный;Интервал 0 pt"/>
    <w:basedOn w:val="33"/>
    <w:link w:val="0pt0"/>
    <w:rsid w:val="00A35C46"/>
    <w:rPr>
      <w:b/>
      <w:spacing w:val="-2"/>
      <w:highlight w:val="white"/>
    </w:rPr>
  </w:style>
  <w:style w:type="character" w:customStyle="1" w:styleId="0pt0">
    <w:name w:val="Основной текст + Полужирный;Интервал 0 pt"/>
    <w:basedOn w:val="34"/>
    <w:link w:val="0pt"/>
    <w:rsid w:val="00A35C46"/>
    <w:rPr>
      <w:rFonts w:ascii="Times New Roman" w:hAnsi="Times New Roman"/>
      <w:b/>
      <w:color w:val="000000"/>
      <w:spacing w:val="-2"/>
      <w:sz w:val="20"/>
      <w:highlight w:val="white"/>
    </w:rPr>
  </w:style>
  <w:style w:type="paragraph" w:styleId="ac">
    <w:name w:val="Body Text"/>
    <w:basedOn w:val="a"/>
    <w:link w:val="ad"/>
    <w:rsid w:val="00A35C46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d">
    <w:name w:val="Основной текст Знак"/>
    <w:basedOn w:val="1"/>
    <w:link w:val="ac"/>
    <w:rsid w:val="00A35C46"/>
    <w:rPr>
      <w:rFonts w:ascii="Times New Roman" w:hAnsi="Times New Roman"/>
      <w:sz w:val="24"/>
    </w:rPr>
  </w:style>
  <w:style w:type="paragraph" w:customStyle="1" w:styleId="1pt">
    <w:name w:val="Основной текст + Интервал 1 pt"/>
    <w:basedOn w:val="33"/>
    <w:link w:val="1pt0"/>
    <w:rsid w:val="00A35C46"/>
    <w:rPr>
      <w:spacing w:val="28"/>
      <w:highlight w:val="white"/>
    </w:rPr>
  </w:style>
  <w:style w:type="character" w:customStyle="1" w:styleId="1pt0">
    <w:name w:val="Основной текст + Интервал 1 pt"/>
    <w:basedOn w:val="34"/>
    <w:link w:val="1pt"/>
    <w:rsid w:val="00A35C46"/>
    <w:rPr>
      <w:rFonts w:ascii="Times New Roman" w:hAnsi="Times New Roman"/>
      <w:b w:val="0"/>
      <w:i w:val="0"/>
      <w:smallCaps w:val="0"/>
      <w:strike w:val="0"/>
      <w:color w:val="000000"/>
      <w:spacing w:val="28"/>
      <w:sz w:val="20"/>
      <w:highlight w:val="white"/>
      <w:u w:val="none"/>
    </w:rPr>
  </w:style>
  <w:style w:type="paragraph" w:customStyle="1" w:styleId="p1">
    <w:name w:val="p1"/>
    <w:basedOn w:val="a"/>
    <w:link w:val="p1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0">
    <w:name w:val="p1"/>
    <w:basedOn w:val="1"/>
    <w:link w:val="p1"/>
    <w:rsid w:val="00A35C4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A35C46"/>
    <w:pPr>
      <w:ind w:left="1400"/>
    </w:pPr>
  </w:style>
  <w:style w:type="character" w:customStyle="1" w:styleId="80">
    <w:name w:val="Оглавление 8 Знак"/>
    <w:link w:val="8"/>
    <w:rsid w:val="00A35C46"/>
  </w:style>
  <w:style w:type="paragraph" w:customStyle="1" w:styleId="81">
    <w:name w:val="Заголовок №8"/>
    <w:basedOn w:val="12"/>
    <w:link w:val="82"/>
    <w:rsid w:val="00A35C46"/>
    <w:rPr>
      <w:rFonts w:ascii="MS Reference Sans Serif" w:hAnsi="MS Reference Sans Serif"/>
      <w:spacing w:val="-5"/>
    </w:rPr>
  </w:style>
  <w:style w:type="character" w:customStyle="1" w:styleId="82">
    <w:name w:val="Заголовок №8"/>
    <w:basedOn w:val="a0"/>
    <w:link w:val="81"/>
    <w:rsid w:val="00A35C46"/>
    <w:rPr>
      <w:rFonts w:ascii="MS Reference Sans Serif" w:hAnsi="MS Reference Sans Serif"/>
      <w:b w:val="0"/>
      <w:i w:val="0"/>
      <w:smallCaps w:val="0"/>
      <w:strike w:val="0"/>
      <w:color w:val="000000"/>
      <w:spacing w:val="-5"/>
      <w:sz w:val="22"/>
      <w:u w:val="none"/>
    </w:rPr>
  </w:style>
  <w:style w:type="paragraph" w:customStyle="1" w:styleId="Default">
    <w:name w:val="Default"/>
    <w:link w:val="Default0"/>
    <w:rsid w:val="00A35C4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A35C46"/>
    <w:rPr>
      <w:rFonts w:ascii="Times New Roman" w:hAnsi="Times New Roman"/>
      <w:color w:val="000000"/>
      <w:sz w:val="24"/>
    </w:rPr>
  </w:style>
  <w:style w:type="paragraph" w:styleId="53">
    <w:name w:val="toc 5"/>
    <w:next w:val="a"/>
    <w:link w:val="54"/>
    <w:uiPriority w:val="39"/>
    <w:rsid w:val="00A35C46"/>
    <w:pPr>
      <w:ind w:left="800"/>
    </w:pPr>
  </w:style>
  <w:style w:type="character" w:customStyle="1" w:styleId="54">
    <w:name w:val="Оглавление 5 Знак"/>
    <w:link w:val="53"/>
    <w:rsid w:val="00A35C46"/>
  </w:style>
  <w:style w:type="paragraph" w:customStyle="1" w:styleId="ConsPlusNormal">
    <w:name w:val="ConsPlusNormal"/>
    <w:link w:val="ConsPlusNormal0"/>
    <w:rsid w:val="00A35C46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A35C46"/>
    <w:rPr>
      <w:rFonts w:ascii="Arial" w:hAnsi="Arial"/>
      <w:sz w:val="20"/>
    </w:rPr>
  </w:style>
  <w:style w:type="paragraph" w:customStyle="1" w:styleId="Style8">
    <w:name w:val="Style8"/>
    <w:basedOn w:val="a"/>
    <w:link w:val="Style80"/>
    <w:rsid w:val="00A35C46"/>
    <w:pPr>
      <w:widowControl w:val="0"/>
      <w:spacing w:after="0" w:line="221" w:lineRule="exact"/>
      <w:ind w:firstLine="298"/>
      <w:jc w:val="both"/>
    </w:pPr>
    <w:rPr>
      <w:rFonts w:ascii="Tahoma" w:hAnsi="Tahoma"/>
      <w:sz w:val="24"/>
    </w:rPr>
  </w:style>
  <w:style w:type="character" w:customStyle="1" w:styleId="Style80">
    <w:name w:val="Style8"/>
    <w:basedOn w:val="1"/>
    <w:link w:val="Style8"/>
    <w:rsid w:val="00A35C46"/>
    <w:rPr>
      <w:rFonts w:ascii="Tahoma" w:hAnsi="Tahoma"/>
      <w:sz w:val="24"/>
    </w:rPr>
  </w:style>
  <w:style w:type="paragraph" w:customStyle="1" w:styleId="c1">
    <w:name w:val="c1"/>
    <w:basedOn w:val="12"/>
    <w:link w:val="c15"/>
    <w:rsid w:val="00A35C46"/>
  </w:style>
  <w:style w:type="character" w:customStyle="1" w:styleId="c15">
    <w:name w:val="c1"/>
    <w:basedOn w:val="a0"/>
    <w:link w:val="c1"/>
    <w:rsid w:val="00A35C46"/>
  </w:style>
  <w:style w:type="paragraph" w:customStyle="1" w:styleId="c7">
    <w:name w:val="c7"/>
    <w:link w:val="c70"/>
    <w:rsid w:val="00A35C46"/>
  </w:style>
  <w:style w:type="character" w:customStyle="1" w:styleId="c70">
    <w:name w:val="c7"/>
    <w:link w:val="c7"/>
    <w:rsid w:val="00A35C46"/>
  </w:style>
  <w:style w:type="paragraph" w:customStyle="1" w:styleId="120pt">
    <w:name w:val="Основной текст (12) + Интервал 0 pt"/>
    <w:basedOn w:val="12"/>
    <w:link w:val="120pt0"/>
    <w:rsid w:val="00A35C46"/>
    <w:rPr>
      <w:rFonts w:ascii="Times New Roman" w:hAnsi="Times New Roman"/>
      <w:b/>
      <w:i/>
      <w:spacing w:val="4"/>
      <w:sz w:val="21"/>
    </w:rPr>
  </w:style>
  <w:style w:type="character" w:customStyle="1" w:styleId="120pt0">
    <w:name w:val="Основной текст (12) + Интервал 0 pt"/>
    <w:basedOn w:val="a0"/>
    <w:link w:val="120pt"/>
    <w:rsid w:val="00A35C46"/>
    <w:rPr>
      <w:rFonts w:ascii="Times New Roman" w:hAnsi="Times New Roman"/>
      <w:b/>
      <w:i/>
      <w:smallCaps w:val="0"/>
      <w:strike w:val="0"/>
      <w:color w:val="000000"/>
      <w:spacing w:val="4"/>
      <w:sz w:val="21"/>
      <w:u w:val="none"/>
    </w:rPr>
  </w:style>
  <w:style w:type="paragraph" w:customStyle="1" w:styleId="FontStyle251">
    <w:name w:val="Font Style251"/>
    <w:link w:val="FontStyle2510"/>
    <w:rsid w:val="00A35C46"/>
    <w:rPr>
      <w:rFonts w:ascii="Microsoft Sans Serif" w:hAnsi="Microsoft Sans Serif"/>
      <w:b/>
      <w:sz w:val="10"/>
    </w:rPr>
  </w:style>
  <w:style w:type="character" w:customStyle="1" w:styleId="FontStyle2510">
    <w:name w:val="Font Style251"/>
    <w:link w:val="FontStyle251"/>
    <w:rsid w:val="00A35C46"/>
    <w:rPr>
      <w:rFonts w:ascii="Microsoft Sans Serif" w:hAnsi="Microsoft Sans Serif"/>
      <w:b/>
      <w:sz w:val="10"/>
    </w:rPr>
  </w:style>
  <w:style w:type="paragraph" w:styleId="ae">
    <w:name w:val="List Paragraph"/>
    <w:basedOn w:val="a"/>
    <w:link w:val="af"/>
    <w:uiPriority w:val="99"/>
    <w:qFormat/>
    <w:rsid w:val="00A35C4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A35C46"/>
  </w:style>
  <w:style w:type="paragraph" w:styleId="af0">
    <w:name w:val="footer"/>
    <w:basedOn w:val="a"/>
    <w:link w:val="af1"/>
    <w:rsid w:val="00A35C4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1"/>
    <w:link w:val="af0"/>
    <w:rsid w:val="00A35C46"/>
    <w:rPr>
      <w:rFonts w:ascii="Times New Roman" w:hAnsi="Times New Roman"/>
      <w:sz w:val="28"/>
    </w:rPr>
  </w:style>
  <w:style w:type="paragraph" w:customStyle="1" w:styleId="c17">
    <w:name w:val="c17"/>
    <w:basedOn w:val="12"/>
    <w:link w:val="c170"/>
    <w:rsid w:val="00A35C46"/>
  </w:style>
  <w:style w:type="character" w:customStyle="1" w:styleId="c170">
    <w:name w:val="c17"/>
    <w:basedOn w:val="a0"/>
    <w:link w:val="c17"/>
    <w:rsid w:val="00A35C46"/>
  </w:style>
  <w:style w:type="paragraph" w:customStyle="1" w:styleId="c24">
    <w:name w:val="c24"/>
    <w:link w:val="c240"/>
    <w:rsid w:val="00A35C46"/>
  </w:style>
  <w:style w:type="character" w:customStyle="1" w:styleId="c240">
    <w:name w:val="c24"/>
    <w:link w:val="c24"/>
    <w:rsid w:val="00A35C46"/>
  </w:style>
  <w:style w:type="paragraph" w:customStyle="1" w:styleId="1a">
    <w:name w:val="Выделение1"/>
    <w:basedOn w:val="12"/>
    <w:link w:val="af2"/>
    <w:rsid w:val="00A35C46"/>
    <w:rPr>
      <w:i/>
    </w:rPr>
  </w:style>
  <w:style w:type="character" w:styleId="af2">
    <w:name w:val="Emphasis"/>
    <w:basedOn w:val="a0"/>
    <w:link w:val="1a"/>
    <w:rsid w:val="00A35C46"/>
    <w:rPr>
      <w:i/>
    </w:rPr>
  </w:style>
  <w:style w:type="paragraph" w:styleId="af3">
    <w:name w:val="Subtitle"/>
    <w:next w:val="a"/>
    <w:link w:val="af4"/>
    <w:uiPriority w:val="11"/>
    <w:qFormat/>
    <w:rsid w:val="00A35C46"/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link w:val="af3"/>
    <w:rsid w:val="00A35C4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35C46"/>
    <w:pPr>
      <w:ind w:left="1800"/>
    </w:pPr>
  </w:style>
  <w:style w:type="character" w:customStyle="1" w:styleId="toc100">
    <w:name w:val="toc 10"/>
    <w:link w:val="toc10"/>
    <w:rsid w:val="00A35C46"/>
  </w:style>
  <w:style w:type="paragraph" w:styleId="af5">
    <w:name w:val="Normal (Web)"/>
    <w:basedOn w:val="a"/>
    <w:link w:val="af6"/>
    <w:uiPriority w:val="99"/>
    <w:rsid w:val="00A35C46"/>
    <w:pPr>
      <w:spacing w:beforeAutospacing="1" w:after="115" w:line="240" w:lineRule="auto"/>
    </w:pPr>
    <w:rPr>
      <w:rFonts w:ascii="Times New Roman" w:hAnsi="Times New Roman"/>
      <w:sz w:val="24"/>
    </w:rPr>
  </w:style>
  <w:style w:type="character" w:customStyle="1" w:styleId="af6">
    <w:name w:val="Обычный (Интернет) Знак"/>
    <w:basedOn w:val="1"/>
    <w:link w:val="af5"/>
    <w:rsid w:val="00A35C46"/>
    <w:rPr>
      <w:rFonts w:ascii="Times New Roman" w:hAnsi="Times New Roman"/>
      <w:color w:val="000000"/>
      <w:sz w:val="24"/>
    </w:rPr>
  </w:style>
  <w:style w:type="paragraph" w:customStyle="1" w:styleId="Verdana">
    <w:name w:val="Основной текст + Verdana"/>
    <w:basedOn w:val="33"/>
    <w:link w:val="Verdana0"/>
    <w:rsid w:val="00A35C46"/>
    <w:rPr>
      <w:rFonts w:ascii="Verdana" w:hAnsi="Verdana"/>
      <w:spacing w:val="-5"/>
      <w:sz w:val="10"/>
      <w:highlight w:val="white"/>
    </w:rPr>
  </w:style>
  <w:style w:type="character" w:customStyle="1" w:styleId="Verdana0">
    <w:name w:val="Основной текст + Verdana"/>
    <w:basedOn w:val="34"/>
    <w:link w:val="Verdana"/>
    <w:rsid w:val="00A35C46"/>
    <w:rPr>
      <w:rFonts w:ascii="Verdana" w:hAnsi="Verdana"/>
      <w:b w:val="0"/>
      <w:i w:val="0"/>
      <w:smallCaps w:val="0"/>
      <w:strike w:val="0"/>
      <w:color w:val="000000"/>
      <w:spacing w:val="-5"/>
      <w:sz w:val="10"/>
      <w:highlight w:val="white"/>
      <w:u w:val="none"/>
    </w:rPr>
  </w:style>
  <w:style w:type="paragraph" w:customStyle="1" w:styleId="c0">
    <w:name w:val="c0"/>
    <w:basedOn w:val="a"/>
    <w:link w:val="c0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sid w:val="00A35C46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rsid w:val="00A35C46"/>
    <w:rPr>
      <w:rFonts w:ascii="XO Thames" w:hAnsi="XO Thames"/>
      <w:b/>
      <w:sz w:val="52"/>
    </w:rPr>
  </w:style>
  <w:style w:type="character" w:customStyle="1" w:styleId="af8">
    <w:name w:val="Заголовок Знак"/>
    <w:link w:val="af7"/>
    <w:rsid w:val="00A35C46"/>
    <w:rPr>
      <w:rFonts w:ascii="XO Thames" w:hAnsi="XO Thames"/>
      <w:b/>
      <w:sz w:val="52"/>
    </w:rPr>
  </w:style>
  <w:style w:type="paragraph" w:customStyle="1" w:styleId="c16">
    <w:name w:val="c16"/>
    <w:link w:val="c160"/>
    <w:rsid w:val="00A35C46"/>
  </w:style>
  <w:style w:type="character" w:customStyle="1" w:styleId="c160">
    <w:name w:val="c16"/>
    <w:link w:val="c16"/>
    <w:rsid w:val="00A35C46"/>
  </w:style>
  <w:style w:type="character" w:customStyle="1" w:styleId="40">
    <w:name w:val="Заголовок 4 Знак"/>
    <w:link w:val="4"/>
    <w:rsid w:val="00A35C46"/>
    <w:rPr>
      <w:rFonts w:ascii="XO Thames" w:hAnsi="XO Thames"/>
      <w:b/>
      <w:color w:val="595959"/>
      <w:sz w:val="26"/>
    </w:rPr>
  </w:style>
  <w:style w:type="paragraph" w:customStyle="1" w:styleId="af9">
    <w:name w:val="Новый"/>
    <w:basedOn w:val="a"/>
    <w:link w:val="afa"/>
    <w:rsid w:val="00A35C46"/>
    <w:pPr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fa">
    <w:name w:val="Новый"/>
    <w:basedOn w:val="1"/>
    <w:link w:val="af9"/>
    <w:rsid w:val="00A35C46"/>
    <w:rPr>
      <w:rFonts w:ascii="Times New Roman" w:hAnsi="Times New Roman"/>
      <w:sz w:val="28"/>
    </w:rPr>
  </w:style>
  <w:style w:type="paragraph" w:customStyle="1" w:styleId="c9">
    <w:name w:val="c9"/>
    <w:basedOn w:val="a"/>
    <w:link w:val="c90"/>
    <w:rsid w:val="00A3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sid w:val="00A35C46"/>
    <w:rPr>
      <w:rFonts w:ascii="Times New Roman" w:hAnsi="Times New Roman"/>
      <w:sz w:val="24"/>
    </w:rPr>
  </w:style>
  <w:style w:type="paragraph" w:customStyle="1" w:styleId="55">
    <w:name w:val="Заголовок №5"/>
    <w:link w:val="56"/>
    <w:rsid w:val="00A35C46"/>
    <w:rPr>
      <w:rFonts w:ascii="Times New Roman" w:hAnsi="Times New Roman"/>
      <w:b/>
      <w:sz w:val="21"/>
    </w:rPr>
  </w:style>
  <w:style w:type="character" w:customStyle="1" w:styleId="56">
    <w:name w:val="Заголовок №5"/>
    <w:link w:val="55"/>
    <w:rsid w:val="00A35C46"/>
    <w:rPr>
      <w:rFonts w:ascii="Times New Roman" w:hAnsi="Times New Roman"/>
      <w:b/>
      <w:i w:val="0"/>
      <w:smallCaps w:val="0"/>
      <w:strike w:val="0"/>
      <w:color w:val="000000"/>
      <w:spacing w:val="0"/>
      <w:sz w:val="21"/>
      <w:u w:val="none"/>
    </w:rPr>
  </w:style>
  <w:style w:type="paragraph" w:customStyle="1" w:styleId="c6">
    <w:name w:val="c6"/>
    <w:basedOn w:val="12"/>
    <w:link w:val="c60"/>
    <w:rsid w:val="00A35C46"/>
  </w:style>
  <w:style w:type="character" w:customStyle="1" w:styleId="c60">
    <w:name w:val="c6"/>
    <w:basedOn w:val="a0"/>
    <w:link w:val="c6"/>
    <w:rsid w:val="00A35C46"/>
  </w:style>
  <w:style w:type="character" w:customStyle="1" w:styleId="20">
    <w:name w:val="Заголовок 2 Знак"/>
    <w:basedOn w:val="1"/>
    <w:link w:val="2"/>
    <w:rsid w:val="00A35C46"/>
    <w:rPr>
      <w:rFonts w:asciiTheme="majorHAnsi" w:hAnsiTheme="majorHAnsi"/>
      <w:b/>
      <w:color w:val="4F81BD" w:themeColor="accent1"/>
      <w:sz w:val="26"/>
    </w:rPr>
  </w:style>
  <w:style w:type="paragraph" w:customStyle="1" w:styleId="apple-converted-space">
    <w:name w:val="apple-converted-space"/>
    <w:basedOn w:val="12"/>
    <w:link w:val="apple-converted-space0"/>
    <w:rsid w:val="00A35C46"/>
  </w:style>
  <w:style w:type="character" w:customStyle="1" w:styleId="apple-converted-space0">
    <w:name w:val="apple-converted-space"/>
    <w:basedOn w:val="a0"/>
    <w:link w:val="apple-converted-space"/>
    <w:rsid w:val="00A35C46"/>
  </w:style>
  <w:style w:type="paragraph" w:customStyle="1" w:styleId="FontStyle252">
    <w:name w:val="Font Style252"/>
    <w:link w:val="FontStyle2520"/>
    <w:rsid w:val="00A35C46"/>
    <w:rPr>
      <w:rFonts w:ascii="Century Schoolbook" w:hAnsi="Century Schoolbook"/>
      <w:b/>
      <w:sz w:val="14"/>
    </w:rPr>
  </w:style>
  <w:style w:type="character" w:customStyle="1" w:styleId="FontStyle2520">
    <w:name w:val="Font Style252"/>
    <w:link w:val="FontStyle252"/>
    <w:rsid w:val="00A35C46"/>
    <w:rPr>
      <w:rFonts w:ascii="Century Schoolbook" w:hAnsi="Century Schoolbook"/>
      <w:b/>
      <w:sz w:val="14"/>
    </w:rPr>
  </w:style>
  <w:style w:type="paragraph" w:customStyle="1" w:styleId="s1">
    <w:name w:val="s1"/>
    <w:link w:val="s10"/>
    <w:rsid w:val="00A35C46"/>
  </w:style>
  <w:style w:type="character" w:customStyle="1" w:styleId="s10">
    <w:name w:val="s1"/>
    <w:link w:val="s1"/>
    <w:rsid w:val="00A35C46"/>
  </w:style>
  <w:style w:type="paragraph" w:customStyle="1" w:styleId="FontStyle202">
    <w:name w:val="Font Style202"/>
    <w:basedOn w:val="12"/>
    <w:link w:val="FontStyle2020"/>
    <w:rsid w:val="00A35C46"/>
    <w:rPr>
      <w:rFonts w:ascii="Century Schoolbook" w:hAnsi="Century Schoolbook"/>
      <w:b/>
      <w:sz w:val="20"/>
    </w:rPr>
  </w:style>
  <w:style w:type="character" w:customStyle="1" w:styleId="FontStyle2020">
    <w:name w:val="Font Style202"/>
    <w:basedOn w:val="a0"/>
    <w:link w:val="FontStyle202"/>
    <w:rsid w:val="00A35C46"/>
    <w:rPr>
      <w:rFonts w:ascii="Century Schoolbook" w:hAnsi="Century Schoolbook"/>
      <w:b/>
      <w:sz w:val="20"/>
    </w:rPr>
  </w:style>
  <w:style w:type="paragraph" w:customStyle="1" w:styleId="33">
    <w:name w:val="Основной текст3"/>
    <w:basedOn w:val="a"/>
    <w:link w:val="34"/>
    <w:rsid w:val="00A35C46"/>
    <w:pPr>
      <w:widowControl w:val="0"/>
      <w:spacing w:after="7320" w:line="221" w:lineRule="exact"/>
    </w:pPr>
    <w:rPr>
      <w:rFonts w:ascii="Times New Roman" w:hAnsi="Times New Roman"/>
      <w:spacing w:val="7"/>
      <w:sz w:val="20"/>
    </w:rPr>
  </w:style>
  <w:style w:type="character" w:customStyle="1" w:styleId="34">
    <w:name w:val="Основной текст3"/>
    <w:basedOn w:val="1"/>
    <w:link w:val="33"/>
    <w:rsid w:val="00A35C46"/>
    <w:rPr>
      <w:rFonts w:ascii="Times New Roman" w:hAnsi="Times New Roman"/>
      <w:spacing w:val="7"/>
      <w:sz w:val="20"/>
    </w:rPr>
  </w:style>
  <w:style w:type="table" w:styleId="-3">
    <w:name w:val="Light Grid Accent 3"/>
    <w:basedOn w:val="a1"/>
    <w:rsid w:val="00A35C46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customStyle="1" w:styleId="TableNormal">
    <w:name w:val="Table Normal"/>
    <w:rsid w:val="00A35C46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b">
    <w:name w:val="Table Grid"/>
    <w:basedOn w:val="a1"/>
    <w:rsid w:val="00A35C46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files/docs/do/navigator_obraz_programm/ot_rojdeniya_do_shkoly.pdf" TargetMode="External"/><Relationship Id="rId13" Type="http://schemas.openxmlformats.org/officeDocument/2006/relationships/hyperlink" Target="http://ds40.detkin-clu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ro.ranepa.ru/files/docs/do/navigator_obraz_programm/ot_rojdeniya_do_shkoly.pdf" TargetMode="External"/><Relationship Id="rId12" Type="http://schemas.openxmlformats.org/officeDocument/2006/relationships/hyperlink" Target="http://ds40.detkin-club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40.detkin-club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s40.detkin-clu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40.detkin-club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34</Pages>
  <Words>13145</Words>
  <Characters>74931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2020-09-03T11:12:00Z</dcterms:created>
  <dcterms:modified xsi:type="dcterms:W3CDTF">2026-03-03T06:42:00Z</dcterms:modified>
</cp:coreProperties>
</file>